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pStyle w:val="Style_2"/>
        <w:spacing w:after="60"/>
        <w:ind w:firstLine="426" w:left="0"/>
        <w:jc w:val="center"/>
        <w:rPr>
          <w:b w:val="1"/>
        </w:rPr>
      </w:pPr>
      <w:r>
        <w:rPr>
          <w:b w:val="1"/>
        </w:rPr>
        <w:t>П Р О Т О К О Л № б/н</w:t>
      </w:r>
    </w:p>
    <w:p w14:paraId="03000000">
      <w:pPr>
        <w:pStyle w:val="Style_2"/>
        <w:spacing w:after="60"/>
        <w:ind w:firstLine="426" w:left="0"/>
        <w:jc w:val="center"/>
        <w:rPr>
          <w:b w:val="1"/>
        </w:rPr>
      </w:pPr>
      <w:r>
        <w:rPr>
          <w:b w:val="1"/>
        </w:rPr>
        <w:t xml:space="preserve">ОБЩЕГО СОБРАНИЯ ЧЛЕНОВ </w:t>
      </w:r>
    </w:p>
    <w:p w14:paraId="04000000">
      <w:pPr>
        <w:pStyle w:val="Style_2"/>
        <w:spacing w:after="60"/>
        <w:ind w:firstLine="426" w:left="0"/>
        <w:jc w:val="center"/>
        <w:rPr>
          <w:b w:val="1"/>
        </w:rPr>
      </w:pPr>
      <w:r>
        <w:rPr>
          <w:b w:val="1"/>
        </w:rPr>
        <w:t>САДОВОДЧЕСКОГО НЕКОММЕРЧЕСКОГО ТОВАРИЩЕСТВА «ЛЕСНОЕ».</w:t>
      </w:r>
    </w:p>
    <w:p w14:paraId="05000000">
      <w:pPr>
        <w:pStyle w:val="Style_2"/>
        <w:spacing w:after="60"/>
        <w:ind w:firstLine="426" w:left="0"/>
        <w:jc w:val="both"/>
        <w:rPr>
          <w:i w:val="1"/>
        </w:rPr>
      </w:pPr>
      <w:r>
        <w:rPr>
          <w:i w:val="1"/>
        </w:rPr>
        <w:t>г. Калининград 14.12.2025 г.</w:t>
      </w:r>
    </w:p>
    <w:p w14:paraId="06000000">
      <w:pPr>
        <w:spacing w:after="0"/>
        <w:ind/>
        <w:rPr>
          <w:rFonts w:ascii="Times New Roman" w:hAnsi="Times New Roman"/>
          <w:b w:val="1"/>
          <w:color w:val="4D3C23"/>
          <w:sz w:val="24"/>
        </w:rPr>
      </w:pPr>
      <w:r>
        <w:rPr>
          <w:rFonts w:ascii="Times New Roman" w:hAnsi="Times New Roman"/>
          <w:b w:val="1"/>
          <w:i w:val="1"/>
          <w:color w:val="4D3C23"/>
          <w:sz w:val="24"/>
        </w:rPr>
        <w:t>Микрорайон Чкаловск, улица Габайдулина,13, Ресторан «Чикаго»</w:t>
      </w:r>
      <w:r>
        <w:rPr>
          <w:rFonts w:ascii="Times New Roman" w:hAnsi="Times New Roman"/>
          <w:color w:val="4D3C23"/>
          <w:sz w:val="24"/>
        </w:rPr>
        <w:t xml:space="preserve"> </w:t>
      </w:r>
      <w:r>
        <w:rPr>
          <w:rFonts w:ascii="Times New Roman" w:hAnsi="Times New Roman"/>
          <w:b w:val="1"/>
          <w:color w:val="4D3C23"/>
          <w:sz w:val="24"/>
        </w:rPr>
        <w:t>Время начала – 11.00ч.</w:t>
      </w:r>
    </w:p>
    <w:p w14:paraId="07000000">
      <w:pPr>
        <w:pStyle w:val="Style_2"/>
        <w:spacing w:after="0" w:before="0"/>
        <w:ind/>
        <w:jc w:val="both"/>
        <w:rPr>
          <w:b w:val="1"/>
        </w:rPr>
      </w:pPr>
      <w:r>
        <w:rPr>
          <w:b w:val="1"/>
        </w:rPr>
        <w:t xml:space="preserve">Собрание начала - председатель правления СНТ «Лесное»,  Колонтаевская Е.В. </w:t>
      </w:r>
    </w:p>
    <w:p w14:paraId="08000000">
      <w:pPr>
        <w:spacing w:after="0" w:before="0"/>
        <w:ind w:firstLine="0" w:left="0"/>
        <w:rPr>
          <w:rFonts w:ascii="Times New Roman" w:hAnsi="Times New Roman"/>
          <w:color w:val="333333"/>
          <w:sz w:val="24"/>
          <w:highlight w:val="white"/>
        </w:rPr>
      </w:pPr>
      <w:r>
        <w:rPr>
          <w:rFonts w:ascii="Times New Roman" w:hAnsi="Times New Roman"/>
          <w:sz w:val="24"/>
        </w:rPr>
        <w:t>Она объявила:</w:t>
      </w:r>
      <w:r>
        <w:rPr>
          <w:rFonts w:ascii="Times New Roman" w:hAnsi="Times New Roman"/>
          <w:color w:val="495057"/>
          <w:sz w:val="24"/>
          <w:highlight w:val="white"/>
        </w:rPr>
        <w:t xml:space="preserve"> «Пока члены счётной комиссии подсчитывают кворум собрания, сообщу вам некоторые юридические новости для садоводческих товариществ.»</w:t>
      </w:r>
    </w:p>
    <w:p w14:paraId="09000000">
      <w:pPr>
        <w:spacing w:after="0" w:before="0"/>
        <w:ind w:firstLine="0" w:left="0"/>
        <w:rPr>
          <w:rFonts w:ascii="Times New Roman" w:hAnsi="Times New Roman"/>
          <w:color w:val="333333"/>
          <w:sz w:val="24"/>
          <w:highlight w:val="white"/>
        </w:rPr>
      </w:pPr>
      <w:r>
        <w:rPr>
          <w:rFonts w:ascii="Times New Roman" w:hAnsi="Times New Roman"/>
          <w:color w:val="495057"/>
          <w:sz w:val="24"/>
          <w:highlight w:val="white"/>
        </w:rPr>
        <w:t>Председатель Союза садоводов Калининградской области Вадим Сафронов, отвечая на вопросы КЛОПС, остановился на самых важных вопросах постоянно возникающих в СНТ, включая наше.</w:t>
      </w:r>
    </w:p>
    <w:p w14:paraId="0A000000">
      <w:pPr>
        <w:numPr>
          <w:ilvl w:val="0"/>
          <w:numId w:val="1"/>
        </w:numPr>
        <w:spacing w:after="0" w:before="0"/>
        <w:ind w:firstLine="0" w:left="0"/>
        <w:rPr>
          <w:rFonts w:ascii="Times New Roman" w:hAnsi="Times New Roman"/>
          <w:color w:val="333333"/>
          <w:sz w:val="24"/>
          <w:highlight w:val="white"/>
        </w:rPr>
      </w:pPr>
      <w:r>
        <w:rPr>
          <w:rFonts w:ascii="Times New Roman" w:hAnsi="Times New Roman"/>
          <w:b w:val="1"/>
          <w:color w:val="333333"/>
          <w:sz w:val="24"/>
          <w:highlight w:val="white"/>
        </w:rPr>
        <w:t>Добровольная ликвидация СНТ, как юридического лица и его последствия</w:t>
      </w:r>
      <w:r>
        <w:rPr>
          <w:rFonts w:ascii="Times New Roman" w:hAnsi="Times New Roman"/>
          <w:color w:val="333333"/>
          <w:sz w:val="24"/>
          <w:highlight w:val="white"/>
        </w:rPr>
        <w:t>. Периодически на каждом собрании или в общем чате находится кто-то, предлагающий расформировать наше СНТ – юридически это означает добровольная ликвидация СНТ, как юридического лица.</w:t>
      </w:r>
    </w:p>
    <w:p w14:paraId="0B000000">
      <w:pPr>
        <w:spacing w:after="0" w:before="0"/>
        <w:ind w:firstLine="0" w:left="0"/>
        <w:rPr>
          <w:rFonts w:ascii="Times New Roman" w:hAnsi="Times New Roman"/>
          <w:color w:val="333333"/>
          <w:sz w:val="24"/>
          <w:highlight w:val="white"/>
        </w:rPr>
      </w:pPr>
      <w:r>
        <w:rPr>
          <w:rFonts w:ascii="Times New Roman" w:hAnsi="Times New Roman"/>
          <w:color w:val="333333"/>
          <w:sz w:val="24"/>
          <w:highlight w:val="white"/>
        </w:rPr>
        <w:t>По этому поводу Вадим Сафронов сказал с учетом желаний не только в нашем СНТ</w:t>
      </w:r>
    </w:p>
    <w:p w14:paraId="0C000000">
      <w:pPr>
        <w:spacing w:after="0" w:before="0"/>
        <w:ind w:firstLine="0" w:left="0"/>
        <w:rPr>
          <w:rFonts w:ascii="Times New Roman" w:hAnsi="Times New Roman"/>
          <w:color w:val="333333"/>
          <w:sz w:val="24"/>
          <w:highlight w:val="white"/>
        </w:rPr>
      </w:pPr>
      <w:r>
        <w:rPr>
          <w:rFonts w:ascii="Times New Roman" w:hAnsi="Times New Roman"/>
          <w:color w:val="333333"/>
          <w:sz w:val="24"/>
          <w:highlight w:val="white"/>
        </w:rPr>
        <w:t>И Антон Алиханов (экс-губернатор области), и уже нынешний губернатор Беспрозванных на просьбы дачников, мол, включите нас в структуру города, говорят: «А вы расширьте сначала проезды в своих обществах до 9 м согласно своду правил городского округа, столбы электрические с „соплями“ замените и не забудьте про водоотводы и многое другое. Как только это все сделаете, быть может, администрация возьмет вас на себя». Но на самом деле она это делать не обязана.</w:t>
      </w:r>
    </w:p>
    <w:p w14:paraId="0D000000">
      <w:pPr>
        <w:numPr>
          <w:ilvl w:val="0"/>
          <w:numId w:val="1"/>
        </w:numPr>
        <w:spacing w:after="0" w:before="0"/>
        <w:ind w:firstLine="0" w:left="0"/>
        <w:rPr>
          <w:rFonts w:ascii="Times New Roman" w:hAnsi="Times New Roman"/>
          <w:color w:val="333333"/>
          <w:sz w:val="24"/>
          <w:highlight w:val="white"/>
        </w:rPr>
      </w:pPr>
      <w:r>
        <w:rPr>
          <w:rFonts w:ascii="Times New Roman" w:hAnsi="Times New Roman"/>
          <w:b w:val="1"/>
          <w:color w:val="333333"/>
          <w:sz w:val="24"/>
          <w:highlight w:val="white"/>
        </w:rPr>
        <w:t xml:space="preserve">В этом году заработал закон о заброшенных участках и трехлетнем периоде приведениям их в порядок после покупки. А к 1 сентября вступит в силу разработанный Правительством РФ перечень признаков заброшенности. </w:t>
      </w:r>
    </w:p>
    <w:p w14:paraId="0E000000">
      <w:pPr>
        <w:spacing w:after="0" w:before="0"/>
        <w:ind w:firstLine="0" w:left="0"/>
        <w:rPr>
          <w:rFonts w:ascii="Times New Roman" w:hAnsi="Times New Roman"/>
          <w:color w:val="333333"/>
          <w:sz w:val="24"/>
          <w:highlight w:val="white"/>
        </w:rPr>
      </w:pPr>
      <w:r>
        <w:rPr>
          <w:rFonts w:ascii="Times New Roman" w:hAnsi="Times New Roman"/>
          <w:color w:val="333333"/>
          <w:sz w:val="24"/>
          <w:highlight w:val="white"/>
        </w:rPr>
        <w:t> К ключевым признакам неиспользования земельных участков Правительство отнесло случаи, когда более половины площади участка в течение года загрязнено отходами или захламлено. Более 50% территории покрыто сорными растениями высотой более метра. Или же на участках растут деревья и кустарники, не связанные с благоустройством.</w:t>
      </w:r>
      <w:r>
        <w:rPr>
          <w:rFonts w:ascii="Times New Roman" w:hAnsi="Times New Roman"/>
          <w:color w:val="333333"/>
          <w:sz w:val="24"/>
          <w:highlight w:val="white"/>
        </w:rPr>
        <w:t xml:space="preserve"> </w:t>
      </w:r>
      <w:r>
        <w:rPr>
          <w:rFonts w:ascii="Times New Roman" w:hAnsi="Times New Roman"/>
          <w:color w:val="333333"/>
          <w:sz w:val="24"/>
          <w:highlight w:val="white"/>
        </w:rPr>
        <w:t>Законом предусмотрено, что при первом выявлении признаков заброшенности собственнику вынесут предупреждение без штрафа. Если нарушения не устранены в течение полугода, Росреестр может инициировать процедуру изъятия участка через суд. Но на самом деле еще в 1995 г. в Гражданском кодексе была прописана норма, что, если собственник не использует участок для ведения садоводства, его могут изъять.</w:t>
      </w:r>
    </w:p>
    <w:p w14:paraId="0F000000">
      <w:pPr>
        <w:numPr>
          <w:ilvl w:val="0"/>
          <w:numId w:val="1"/>
        </w:numPr>
        <w:spacing w:after="0" w:before="0"/>
        <w:ind w:firstLine="0" w:left="0"/>
        <w:rPr>
          <w:rFonts w:ascii="Times New Roman" w:hAnsi="Times New Roman"/>
          <w:color w:val="333333"/>
          <w:sz w:val="24"/>
          <w:highlight w:val="white"/>
        </w:rPr>
      </w:pPr>
      <w:r>
        <w:rPr>
          <w:rFonts w:ascii="Times New Roman" w:hAnsi="Times New Roman"/>
          <w:b w:val="1"/>
          <w:color w:val="333333"/>
          <w:sz w:val="24"/>
          <w:highlight w:val="white"/>
        </w:rPr>
        <w:t xml:space="preserve">По новым правилам также обещают наказывать тех, кто в садовом товариществе построил на своем участке магазин, шиномонтаж и т.д. </w:t>
      </w:r>
      <w:r>
        <w:rPr>
          <w:rFonts w:ascii="Times New Roman" w:hAnsi="Times New Roman"/>
          <w:color w:val="333333"/>
          <w:sz w:val="24"/>
          <w:highlight w:val="white"/>
        </w:rPr>
        <w:t xml:space="preserve"> Потому в КОАПе с изменениями от 7 июня 2025 г. за это нарушение предусмотрен штраф в размере от 0,5% до 1% кадастровой стоимости участка, но не менее 10 000 рублей (ст. 8.8). А если кадастровая стоимость не определена, то штраф составит до 20 000 рублей. Кстати, и захват земли общего пользования также карается штрафом в размере от 1 до 1,5% от кадастровой стоимости, но не менее 5000 рублей (ст. 7.1).</w:t>
      </w:r>
    </w:p>
    <w:p w14:paraId="10000000">
      <w:pPr>
        <w:numPr>
          <w:ilvl w:val="0"/>
          <w:numId w:val="1"/>
        </w:numPr>
        <w:spacing w:after="0" w:before="0"/>
        <w:ind w:firstLine="0" w:left="0"/>
        <w:rPr>
          <w:rFonts w:ascii="Times New Roman" w:hAnsi="Times New Roman"/>
          <w:color w:val="333333"/>
          <w:sz w:val="24"/>
          <w:highlight w:val="white"/>
        </w:rPr>
      </w:pPr>
      <w:r>
        <w:rPr>
          <w:rFonts w:ascii="Times New Roman" w:hAnsi="Times New Roman"/>
          <w:color w:val="333333"/>
          <w:sz w:val="24"/>
          <w:highlight w:val="white"/>
        </w:rPr>
        <w:t>Кроме того, сейчас пошла волна запретов использовать скважины в дачных обществах. В других регионах эти правила уже начали действовать, у нас пока ничего такого нет. А если у собственника на участке имеется скважина, то на неё обязательно должны быть документы.</w:t>
      </w:r>
    </w:p>
    <w:p w14:paraId="11000000">
      <w:pPr>
        <w:spacing w:after="0" w:before="0"/>
        <w:ind w:firstLine="0" w:left="0"/>
        <w:rPr>
          <w:rFonts w:ascii="Times New Roman" w:hAnsi="Times New Roman"/>
          <w:color w:val="333333"/>
          <w:sz w:val="24"/>
        </w:rPr>
      </w:pPr>
      <w:r>
        <w:rPr>
          <w:rFonts w:ascii="Times New Roman" w:hAnsi="Times New Roman"/>
          <w:color w:val="333333"/>
          <w:sz w:val="24"/>
          <w:highlight w:val="white"/>
        </w:rPr>
        <w:t xml:space="preserve">Член счётной комиссии, Коровченко А.И. доложил о наличии кворума. </w:t>
      </w:r>
    </w:p>
    <w:p w14:paraId="12000000">
      <w:pPr>
        <w:spacing w:after="0" w:before="0"/>
        <w:ind w:firstLine="0" w:left="0"/>
        <w:rPr>
          <w:rFonts w:ascii="Times New Roman" w:hAnsi="Times New Roman"/>
          <w:sz w:val="24"/>
        </w:rPr>
      </w:pPr>
      <w:r>
        <w:rPr>
          <w:rFonts w:ascii="Times New Roman" w:hAnsi="Times New Roman"/>
          <w:color w:val="333333"/>
          <w:sz w:val="24"/>
        </w:rPr>
        <w:t>Председатель СНТ «Лесное» сообщила:</w:t>
      </w:r>
    </w:p>
    <w:p w14:paraId="13000000">
      <w:pPr>
        <w:pStyle w:val="Style_2"/>
        <w:spacing w:after="0" w:before="0"/>
        <w:ind/>
        <w:jc w:val="both"/>
      </w:pPr>
      <w:r>
        <w:rPr>
          <w:b w:val="1"/>
        </w:rPr>
        <w:t>Всего членов СНТ «Лесное» -89 человек</w:t>
      </w:r>
      <w:r>
        <w:t>.</w:t>
      </w:r>
    </w:p>
    <w:p w14:paraId="14000000">
      <w:pPr>
        <w:pStyle w:val="Style_2"/>
        <w:spacing w:after="0" w:before="0"/>
        <w:ind/>
        <w:jc w:val="both"/>
      </w:pPr>
      <w:r>
        <w:rPr>
          <w:b w:val="1"/>
        </w:rPr>
        <w:t>Присутствует</w:t>
      </w:r>
      <w:r>
        <w:t xml:space="preserve"> </w:t>
      </w:r>
      <w:r>
        <w:rPr>
          <w:b w:val="1"/>
        </w:rPr>
        <w:t>на собрании</w:t>
      </w:r>
      <w:r>
        <w:t xml:space="preserve">: - </w:t>
      </w:r>
      <w:r>
        <w:rPr>
          <w:b w:val="1"/>
        </w:rPr>
        <w:t>51</w:t>
      </w:r>
      <w:r>
        <w:t xml:space="preserve"> человек, из них – </w:t>
      </w:r>
      <w:r>
        <w:rPr>
          <w:b w:val="1"/>
        </w:rPr>
        <w:t>36</w:t>
      </w:r>
      <w:r>
        <w:t xml:space="preserve"> человека присутствуют лично, </w:t>
      </w:r>
      <w:r>
        <w:rPr>
          <w:b w:val="1"/>
        </w:rPr>
        <w:t>15</w:t>
      </w:r>
      <w:r>
        <w:t xml:space="preserve"> человек - по доверенности, что составляет 57% - </w:t>
      </w:r>
      <w:r>
        <w:rPr>
          <w:b w:val="1"/>
        </w:rPr>
        <w:t>собрание правомочно</w:t>
      </w:r>
      <w:r>
        <w:t>.</w:t>
      </w:r>
    </w:p>
    <w:p w14:paraId="15000000">
      <w:pPr>
        <w:pStyle w:val="Style_2"/>
        <w:spacing w:after="0" w:before="0"/>
        <w:ind/>
        <w:jc w:val="both"/>
      </w:pPr>
      <w:r>
        <w:t>Садоводов, осуществляющих хозяйственную деятельность индивидуально – 85 чел., из них 12 человек присутствовало лично, 5 человека – по доверенности.</w:t>
      </w:r>
    </w:p>
    <w:p w14:paraId="16000000">
      <w:pPr>
        <w:pStyle w:val="Style_2"/>
        <w:spacing w:after="0" w:before="0"/>
        <w:ind/>
        <w:jc w:val="both"/>
      </w:pPr>
      <w:r>
        <w:t>Итого: Присутствует на собрании  17 садоводов, осуществляющих хозяйственную деятельность индивидуально.</w:t>
      </w:r>
    </w:p>
    <w:p w14:paraId="17000000">
      <w:pPr>
        <w:pStyle w:val="Style_2"/>
        <w:spacing w:after="0" w:before="0"/>
        <w:ind/>
        <w:jc w:val="both"/>
        <w:rPr>
          <w:b w:val="1"/>
        </w:rPr>
      </w:pPr>
      <w:r>
        <w:rPr>
          <w:b w:val="1"/>
        </w:rPr>
        <w:t>Итого: Присутствует на собрании 51 членов СНТ «Лесное». Кворум есть.</w:t>
      </w:r>
    </w:p>
    <w:p w14:paraId="18000000">
      <w:pPr>
        <w:pStyle w:val="Style_2"/>
        <w:spacing w:after="0" w:before="0"/>
        <w:ind/>
        <w:jc w:val="both"/>
      </w:pPr>
      <w:r>
        <w:t>Всего присутствует на общем собрании СНТ «Лесное» - 68 человек.</w:t>
      </w:r>
    </w:p>
    <w:p w14:paraId="19000000">
      <w:pPr>
        <w:pStyle w:val="Style_2"/>
        <w:spacing w:after="0" w:before="0"/>
        <w:ind/>
        <w:jc w:val="both"/>
      </w:pPr>
      <w:r>
        <w:t>Председатель собрания предложила начать собрание.</w:t>
      </w:r>
    </w:p>
    <w:p w14:paraId="1A000000">
      <w:pPr>
        <w:pStyle w:val="Style_2"/>
        <w:spacing w:after="0" w:before="0"/>
        <w:ind/>
        <w:jc w:val="both"/>
      </w:pPr>
      <w:r>
        <w:t>Голосовали: «ЗА» - Единогласно.</w:t>
      </w:r>
    </w:p>
    <w:p w14:paraId="1B000000">
      <w:pPr>
        <w:pStyle w:val="Style_2"/>
        <w:spacing w:after="0" w:before="0"/>
        <w:ind/>
        <w:jc w:val="both"/>
      </w:pPr>
      <w:r>
        <w:rPr>
          <w:b w:val="1"/>
        </w:rPr>
        <w:t>Решили:</w:t>
      </w:r>
      <w:r>
        <w:t xml:space="preserve"> Собрание считать открытым.</w:t>
      </w:r>
    </w:p>
    <w:p w14:paraId="1C000000">
      <w:pPr>
        <w:pStyle w:val="Style_2"/>
        <w:spacing w:after="0" w:before="0"/>
        <w:ind/>
        <w:jc w:val="both"/>
      </w:pPr>
      <w:r>
        <w:t>Колонтаевская Е.В. – «Необходимо выбрать председателя собрания, секретаря собрания, членов  комиссии по подсчету голосов».</w:t>
      </w:r>
    </w:p>
    <w:p w14:paraId="1D000000">
      <w:pPr>
        <w:pStyle w:val="Style_2"/>
        <w:spacing w:after="0" w:before="0"/>
        <w:ind/>
        <w:jc w:val="both"/>
      </w:pPr>
      <w:r>
        <w:t xml:space="preserve">Предложили кандидатуры: </w:t>
      </w:r>
    </w:p>
    <w:p w14:paraId="1E000000">
      <w:pPr>
        <w:pStyle w:val="Style_2"/>
        <w:spacing w:after="0" w:before="0"/>
        <w:ind/>
        <w:jc w:val="both"/>
      </w:pPr>
      <w:r>
        <w:t>- председателем собрания избрать Колонтаевскую Е.В.;</w:t>
      </w:r>
    </w:p>
    <w:p w14:paraId="1F000000">
      <w:pPr>
        <w:pStyle w:val="Style_2"/>
        <w:spacing w:after="0" w:before="0"/>
        <w:ind/>
        <w:jc w:val="both"/>
      </w:pPr>
      <w:r>
        <w:t>- секретарём собрания избрать: Игонину Л.А.;</w:t>
      </w:r>
    </w:p>
    <w:p w14:paraId="20000000">
      <w:pPr>
        <w:spacing w:after="0" w:before="0"/>
        <w:ind w:firstLine="0" w:left="0"/>
        <w:rPr>
          <w:rFonts w:ascii="Times New Roman" w:hAnsi="Times New Roman"/>
          <w:sz w:val="24"/>
        </w:rPr>
      </w:pPr>
      <w:r>
        <w:rPr>
          <w:rFonts w:ascii="Times New Roman" w:hAnsi="Times New Roman"/>
          <w:sz w:val="24"/>
        </w:rPr>
        <w:t>- членами комиссии по подсчёту голосов избрать 4-х человек: Коровченко А.И., Перегудова Н.В., Дягилева С.Ю., Шадрина А.С.</w:t>
      </w:r>
    </w:p>
    <w:p w14:paraId="21000000">
      <w:pPr>
        <w:spacing w:after="0" w:before="0"/>
        <w:ind w:firstLine="0" w:left="0"/>
        <w:rPr>
          <w:rFonts w:ascii="Times New Roman" w:hAnsi="Times New Roman"/>
          <w:sz w:val="24"/>
        </w:rPr>
      </w:pPr>
      <w:r>
        <w:rPr>
          <w:rFonts w:ascii="Times New Roman" w:hAnsi="Times New Roman"/>
          <w:sz w:val="24"/>
        </w:rPr>
        <w:t>Из зала поступило предложение от члена СНТ «Лесное», ул. Лесная 23 – поменять секретаря собрания, т.к. он против избрания секретарём собрания СНТ «Лесное» – Игонину Л.А.</w:t>
      </w:r>
    </w:p>
    <w:p w14:paraId="22000000">
      <w:pPr>
        <w:spacing w:after="0" w:before="0"/>
        <w:ind w:firstLine="0" w:left="0"/>
        <w:rPr>
          <w:rFonts w:ascii="Times New Roman" w:hAnsi="Times New Roman"/>
          <w:sz w:val="24"/>
        </w:rPr>
      </w:pPr>
    </w:p>
    <w:p w14:paraId="23000000">
      <w:pPr>
        <w:spacing w:after="0" w:before="0"/>
        <w:ind w:firstLine="0" w:left="0"/>
        <w:rPr>
          <w:rFonts w:ascii="Times New Roman" w:hAnsi="Times New Roman"/>
          <w:sz w:val="24"/>
        </w:rPr>
      </w:pPr>
      <w:r>
        <w:rPr>
          <w:rFonts w:ascii="Times New Roman" w:hAnsi="Times New Roman"/>
          <w:sz w:val="24"/>
        </w:rPr>
        <w:t>Председатель собрания вынесла на голосование кандидатуру секретаря собрания, Игонину Л.А.</w:t>
      </w:r>
    </w:p>
    <w:p w14:paraId="24000000">
      <w:pPr>
        <w:pStyle w:val="Style_2"/>
        <w:spacing w:after="0" w:before="0"/>
        <w:ind/>
        <w:jc w:val="both"/>
        <w:rPr>
          <w:b w:val="1"/>
        </w:rPr>
      </w:pPr>
      <w:r>
        <w:rPr>
          <w:b w:val="1"/>
        </w:rPr>
        <w:t>Голосовали:</w:t>
      </w:r>
    </w:p>
    <w:p w14:paraId="25000000">
      <w:pPr>
        <w:pStyle w:val="Style_2"/>
        <w:spacing w:after="0" w:before="0"/>
        <w:ind/>
        <w:jc w:val="both"/>
        <w:rPr>
          <w:b w:val="1"/>
        </w:rPr>
      </w:pPr>
      <w:r>
        <w:rPr>
          <w:b w:val="1"/>
        </w:rPr>
        <w:t xml:space="preserve"> «ЗА»</w:t>
      </w:r>
      <w:r>
        <w:t xml:space="preserve"> - </w:t>
      </w:r>
      <w:r>
        <w:rPr>
          <w:b w:val="1"/>
        </w:rPr>
        <w:t>56 чел.</w:t>
      </w:r>
    </w:p>
    <w:p w14:paraId="26000000">
      <w:pPr>
        <w:pStyle w:val="Style_2"/>
        <w:spacing w:after="0" w:before="0"/>
        <w:ind/>
        <w:jc w:val="both"/>
        <w:rPr>
          <w:b w:val="1"/>
        </w:rPr>
      </w:pPr>
      <w:r>
        <w:rPr>
          <w:b w:val="1"/>
        </w:rPr>
        <w:t>«Против» - 12 чел.</w:t>
      </w:r>
    </w:p>
    <w:p w14:paraId="27000000">
      <w:pPr>
        <w:pStyle w:val="Style_2"/>
        <w:spacing w:after="0" w:before="0"/>
        <w:ind/>
        <w:jc w:val="both"/>
      </w:pPr>
      <w:r>
        <w:rPr>
          <w:b w:val="1"/>
        </w:rPr>
        <w:t>«Воздержались» - 0 .</w:t>
      </w:r>
    </w:p>
    <w:p w14:paraId="28000000">
      <w:pPr>
        <w:pStyle w:val="Style_2"/>
        <w:spacing w:after="0" w:before="0"/>
        <w:ind/>
        <w:jc w:val="both"/>
        <w:rPr>
          <w:b w:val="1"/>
        </w:rPr>
      </w:pPr>
      <w:r>
        <w:rPr>
          <w:b w:val="1"/>
        </w:rPr>
        <w:t xml:space="preserve">Решили: </w:t>
      </w:r>
    </w:p>
    <w:p w14:paraId="29000000">
      <w:pPr>
        <w:pStyle w:val="Style_2"/>
        <w:spacing w:after="0" w:before="0"/>
        <w:ind/>
        <w:jc w:val="both"/>
      </w:pPr>
      <w:r>
        <w:t>- Председателем собрания избрать - Колонтаевскую Е.В.;</w:t>
      </w:r>
    </w:p>
    <w:p w14:paraId="2A000000">
      <w:pPr>
        <w:pStyle w:val="Style_2"/>
        <w:spacing w:after="0" w:before="0"/>
        <w:ind/>
        <w:jc w:val="both"/>
      </w:pPr>
      <w:r>
        <w:t>- Секретарем собрания избрать - Игонину Л.А.</w:t>
      </w:r>
    </w:p>
    <w:p w14:paraId="2B000000">
      <w:pPr>
        <w:spacing w:after="0" w:before="0"/>
        <w:ind w:firstLine="0" w:left="0"/>
        <w:rPr>
          <w:rFonts w:ascii="Times New Roman" w:hAnsi="Times New Roman"/>
          <w:sz w:val="24"/>
        </w:rPr>
      </w:pPr>
      <w:r>
        <w:rPr>
          <w:rFonts w:ascii="Times New Roman" w:hAnsi="Times New Roman"/>
          <w:sz w:val="24"/>
        </w:rPr>
        <w:t xml:space="preserve"> - членами комиссии по подсчёту голосов избрать 4-х чел: Коровченко А.И., Перегудова Н.В., Дягилева С.Ю., Шадрина А.С.</w:t>
      </w:r>
    </w:p>
    <w:p w14:paraId="2C000000">
      <w:pPr>
        <w:pStyle w:val="Style_2"/>
        <w:spacing w:after="0" w:before="0"/>
        <w:ind/>
        <w:jc w:val="both"/>
      </w:pPr>
      <w:r>
        <w:rPr>
          <w:b w:val="1"/>
        </w:rPr>
        <w:t>Председатель собрания огласил повестку собрания</w:t>
      </w:r>
      <w:r>
        <w:t>:</w:t>
      </w:r>
    </w:p>
    <w:p w14:paraId="2D000000">
      <w:pPr>
        <w:spacing w:after="0" w:before="0"/>
        <w:ind w:firstLine="0" w:left="0"/>
        <w:rPr>
          <w:rFonts w:ascii="Times New Roman" w:hAnsi="Times New Roman"/>
          <w:color w:val="857B6F"/>
          <w:sz w:val="24"/>
        </w:rPr>
      </w:pPr>
      <w:r>
        <w:rPr>
          <w:rFonts w:ascii="Times New Roman" w:hAnsi="Times New Roman"/>
          <w:b w:val="1"/>
          <w:color w:val="4D3C23"/>
          <w:sz w:val="24"/>
        </w:rPr>
        <w:t>1. Прием в члены, исключение из членов СНТ «Лесное»</w:t>
      </w:r>
    </w:p>
    <w:p w14:paraId="2E000000">
      <w:pPr>
        <w:spacing w:after="0" w:before="0"/>
        <w:ind w:firstLine="0" w:left="0"/>
        <w:rPr>
          <w:rFonts w:ascii="Times New Roman" w:hAnsi="Times New Roman"/>
          <w:color w:val="857B6F"/>
          <w:sz w:val="24"/>
        </w:rPr>
      </w:pPr>
      <w:r>
        <w:rPr>
          <w:rFonts w:ascii="Times New Roman" w:hAnsi="Times New Roman"/>
          <w:b w:val="1"/>
          <w:color w:val="4D3C23"/>
          <w:sz w:val="24"/>
        </w:rPr>
        <w:t>2. Внесение изменений в положение «О ревизионной комиссии СНТ «Лесное»</w:t>
      </w:r>
    </w:p>
    <w:p w14:paraId="2F000000">
      <w:pPr>
        <w:spacing w:after="0" w:before="0"/>
        <w:ind w:firstLine="0" w:left="0"/>
        <w:rPr>
          <w:rFonts w:ascii="Times New Roman" w:hAnsi="Times New Roman"/>
          <w:color w:val="857B6F"/>
          <w:sz w:val="24"/>
        </w:rPr>
      </w:pPr>
      <w:r>
        <w:rPr>
          <w:rFonts w:ascii="Times New Roman" w:hAnsi="Times New Roman"/>
          <w:b w:val="1"/>
          <w:color w:val="4D3C23"/>
          <w:sz w:val="24"/>
        </w:rPr>
        <w:t>3. Отчет ревизионной комиссии по результатам проверки 2024 г.  и 8 месяцев 2025 г.</w:t>
      </w:r>
    </w:p>
    <w:p w14:paraId="30000000">
      <w:pPr>
        <w:spacing w:after="0" w:before="0"/>
        <w:ind w:firstLine="0" w:left="0"/>
        <w:rPr>
          <w:rFonts w:ascii="Times New Roman" w:hAnsi="Times New Roman"/>
          <w:color w:val="857B6F"/>
          <w:sz w:val="24"/>
        </w:rPr>
      </w:pPr>
      <w:r>
        <w:rPr>
          <w:rFonts w:ascii="Times New Roman" w:hAnsi="Times New Roman"/>
          <w:b w:val="1"/>
          <w:color w:val="4D3C23"/>
          <w:sz w:val="24"/>
        </w:rPr>
        <w:t>4. Доклад председателя правления о планах развития СНТ "Лесное" на 2026, 2027 г.</w:t>
      </w:r>
      <w:r>
        <w:rPr>
          <w:rFonts w:ascii="Times New Roman" w:hAnsi="Times New Roman"/>
          <w:color w:val="4D3C23"/>
          <w:sz w:val="24"/>
        </w:rPr>
        <w:t xml:space="preserve"> </w:t>
      </w:r>
    </w:p>
    <w:p w14:paraId="31000000">
      <w:pPr>
        <w:spacing w:after="0" w:before="0"/>
        <w:ind w:firstLine="0" w:left="0"/>
        <w:rPr>
          <w:rFonts w:ascii="Times New Roman" w:hAnsi="Times New Roman"/>
          <w:color w:val="857B6F"/>
          <w:sz w:val="24"/>
        </w:rPr>
      </w:pPr>
      <w:r>
        <w:rPr>
          <w:rFonts w:ascii="Times New Roman" w:hAnsi="Times New Roman"/>
          <w:b w:val="1"/>
          <w:color w:val="4D3C23"/>
          <w:sz w:val="24"/>
        </w:rPr>
        <w:t>5. Утверждение приходно-расходной сметы на 2026 год. Утверждение членских взносов на 2026 год.</w:t>
      </w:r>
    </w:p>
    <w:p w14:paraId="32000000">
      <w:pPr>
        <w:spacing w:after="0" w:before="0"/>
        <w:ind w:firstLine="0" w:left="0"/>
        <w:rPr>
          <w:rFonts w:ascii="Times New Roman" w:hAnsi="Times New Roman"/>
          <w:color w:val="857B6F"/>
          <w:sz w:val="24"/>
        </w:rPr>
      </w:pPr>
      <w:r>
        <w:rPr>
          <w:rFonts w:ascii="Times New Roman" w:hAnsi="Times New Roman"/>
          <w:b w:val="1"/>
          <w:color w:val="4D3C23"/>
          <w:sz w:val="24"/>
        </w:rPr>
        <w:t>6. Создание противопожарно-дренажной канавы. Утверждение источника финансирования.</w:t>
      </w:r>
    </w:p>
    <w:p w14:paraId="33000000">
      <w:pPr>
        <w:spacing w:after="0" w:before="0"/>
        <w:ind w:firstLine="0" w:left="0"/>
        <w:rPr>
          <w:rFonts w:ascii="Times New Roman" w:hAnsi="Times New Roman"/>
          <w:color w:val="857B6F"/>
          <w:sz w:val="24"/>
        </w:rPr>
      </w:pPr>
      <w:r>
        <w:rPr>
          <w:rFonts w:ascii="Times New Roman" w:hAnsi="Times New Roman"/>
          <w:b w:val="1"/>
          <w:color w:val="4D3C23"/>
          <w:sz w:val="24"/>
        </w:rPr>
        <w:t>7. Уличное освещение. Утверждение источника финансирования и размера целевого взноса.</w:t>
      </w:r>
    </w:p>
    <w:p w14:paraId="34000000">
      <w:pPr>
        <w:spacing w:after="0" w:before="0"/>
        <w:ind w:firstLine="0" w:left="0"/>
        <w:rPr>
          <w:rFonts w:ascii="Times New Roman" w:hAnsi="Times New Roman"/>
          <w:b w:val="1"/>
          <w:sz w:val="24"/>
        </w:rPr>
      </w:pPr>
      <w:r>
        <w:rPr>
          <w:rFonts w:ascii="Times New Roman" w:hAnsi="Times New Roman"/>
          <w:b w:val="1"/>
          <w:color w:val="4D3C23"/>
          <w:sz w:val="24"/>
        </w:rPr>
        <w:t>8. Разное. (распределение земель по заявлениям граждан).</w:t>
      </w:r>
    </w:p>
    <w:p w14:paraId="35000000">
      <w:pPr>
        <w:pStyle w:val="Style_2"/>
        <w:spacing w:after="0" w:before="0"/>
        <w:ind/>
        <w:jc w:val="both"/>
        <w:rPr>
          <w:b w:val="1"/>
        </w:rPr>
      </w:pPr>
      <w:r>
        <w:rPr>
          <w:b w:val="1"/>
        </w:rPr>
        <w:t>Голосовали:</w:t>
      </w:r>
    </w:p>
    <w:p w14:paraId="36000000">
      <w:pPr>
        <w:pStyle w:val="Style_2"/>
        <w:spacing w:after="0" w:before="0"/>
        <w:ind/>
        <w:jc w:val="both"/>
        <w:rPr>
          <w:b w:val="1"/>
        </w:rPr>
      </w:pPr>
      <w:r>
        <w:rPr>
          <w:b w:val="1"/>
        </w:rPr>
        <w:t xml:space="preserve"> «ЗА»</w:t>
      </w:r>
      <w:r>
        <w:t xml:space="preserve"> - </w:t>
      </w:r>
      <w:r>
        <w:rPr>
          <w:b w:val="1"/>
        </w:rPr>
        <w:t>68 чел.</w:t>
      </w:r>
    </w:p>
    <w:p w14:paraId="37000000">
      <w:pPr>
        <w:pStyle w:val="Style_2"/>
        <w:spacing w:after="0" w:before="0"/>
        <w:ind/>
        <w:jc w:val="both"/>
        <w:rPr>
          <w:b w:val="1"/>
        </w:rPr>
      </w:pPr>
      <w:r>
        <w:rPr>
          <w:b w:val="1"/>
        </w:rPr>
        <w:t xml:space="preserve">«Против» - 0 </w:t>
      </w:r>
    </w:p>
    <w:p w14:paraId="38000000">
      <w:pPr>
        <w:pStyle w:val="Style_2"/>
        <w:spacing w:after="0" w:before="0"/>
        <w:ind/>
        <w:jc w:val="both"/>
        <w:rPr>
          <w:b w:val="1"/>
        </w:rPr>
      </w:pPr>
      <w:r>
        <w:rPr>
          <w:b w:val="1"/>
        </w:rPr>
        <w:t>«Воздержались» - 0 .</w:t>
      </w:r>
    </w:p>
    <w:p w14:paraId="39000000">
      <w:pPr>
        <w:pStyle w:val="Style_2"/>
        <w:spacing w:after="0" w:before="0"/>
        <w:ind/>
        <w:jc w:val="both"/>
        <w:rPr>
          <w:b w:val="1"/>
        </w:rPr>
      </w:pPr>
      <w:r>
        <w:rPr>
          <w:b w:val="1"/>
        </w:rPr>
        <w:t xml:space="preserve">Решили: Утвердить повестку дня </w:t>
      </w:r>
    </w:p>
    <w:p w14:paraId="3A000000">
      <w:pPr>
        <w:spacing w:after="0" w:before="0"/>
        <w:ind w:firstLine="0" w:left="0"/>
        <w:rPr>
          <w:rFonts w:ascii="Times New Roman" w:hAnsi="Times New Roman"/>
          <w:color w:val="857B6F"/>
          <w:sz w:val="24"/>
        </w:rPr>
      </w:pPr>
      <w:r>
        <w:rPr>
          <w:rFonts w:ascii="Times New Roman" w:hAnsi="Times New Roman"/>
          <w:b w:val="1"/>
          <w:color w:val="4D3C23"/>
          <w:sz w:val="24"/>
        </w:rPr>
        <w:t>1. Прием в члены, исключение из членов СНТ «Лесное»</w:t>
      </w:r>
    </w:p>
    <w:p w14:paraId="3B000000">
      <w:pPr>
        <w:spacing w:after="0" w:before="0"/>
        <w:ind w:firstLine="0" w:left="0"/>
        <w:rPr>
          <w:rFonts w:ascii="Times New Roman" w:hAnsi="Times New Roman"/>
          <w:color w:val="857B6F"/>
          <w:sz w:val="24"/>
        </w:rPr>
      </w:pPr>
      <w:r>
        <w:rPr>
          <w:rFonts w:ascii="Times New Roman" w:hAnsi="Times New Roman"/>
          <w:b w:val="1"/>
          <w:color w:val="4D3C23"/>
          <w:sz w:val="24"/>
        </w:rPr>
        <w:t>2. Внесение изменений в положение «О ревизионной комиссии СНТ «Лесное»</w:t>
      </w:r>
    </w:p>
    <w:p w14:paraId="3C000000">
      <w:pPr>
        <w:spacing w:after="0" w:before="0"/>
        <w:ind w:firstLine="0" w:left="0"/>
        <w:rPr>
          <w:rFonts w:ascii="Times New Roman" w:hAnsi="Times New Roman"/>
          <w:color w:val="857B6F"/>
          <w:sz w:val="24"/>
        </w:rPr>
      </w:pPr>
      <w:r>
        <w:rPr>
          <w:rFonts w:ascii="Times New Roman" w:hAnsi="Times New Roman"/>
          <w:b w:val="1"/>
          <w:color w:val="4D3C23"/>
          <w:sz w:val="24"/>
        </w:rPr>
        <w:t>3. Отчет ревизионной комиссии по результатам проверки 2024 г.  и 8 месяцев 2025 г.</w:t>
      </w:r>
    </w:p>
    <w:p w14:paraId="3D000000">
      <w:pPr>
        <w:spacing w:after="0" w:before="0"/>
        <w:ind w:firstLine="0" w:left="0"/>
        <w:rPr>
          <w:rFonts w:ascii="Times New Roman" w:hAnsi="Times New Roman"/>
          <w:color w:val="857B6F"/>
          <w:sz w:val="24"/>
        </w:rPr>
      </w:pPr>
      <w:r>
        <w:rPr>
          <w:rFonts w:ascii="Times New Roman" w:hAnsi="Times New Roman"/>
          <w:b w:val="1"/>
          <w:color w:val="4D3C23"/>
          <w:sz w:val="24"/>
        </w:rPr>
        <w:t>4. Доклад председателя правления о планах развития СНТ "Лесное" на 2026, 2027 г.</w:t>
      </w:r>
      <w:r>
        <w:rPr>
          <w:rFonts w:ascii="Times New Roman" w:hAnsi="Times New Roman"/>
          <w:color w:val="4D3C23"/>
          <w:sz w:val="24"/>
        </w:rPr>
        <w:t xml:space="preserve"> </w:t>
      </w:r>
    </w:p>
    <w:p w14:paraId="3E000000">
      <w:pPr>
        <w:spacing w:after="0" w:before="0"/>
        <w:ind w:firstLine="0" w:left="0"/>
        <w:rPr>
          <w:rFonts w:ascii="Times New Roman" w:hAnsi="Times New Roman"/>
          <w:color w:val="857B6F"/>
          <w:sz w:val="24"/>
        </w:rPr>
      </w:pPr>
      <w:r>
        <w:rPr>
          <w:rFonts w:ascii="Times New Roman" w:hAnsi="Times New Roman"/>
          <w:b w:val="1"/>
          <w:color w:val="4D3C23"/>
          <w:sz w:val="24"/>
        </w:rPr>
        <w:t>5. Утверждение приходно-расходной сметы на 2026 год. Утверждение членских взносов на 2026 год.</w:t>
      </w:r>
    </w:p>
    <w:p w14:paraId="3F000000">
      <w:pPr>
        <w:spacing w:after="0" w:before="0"/>
        <w:ind w:firstLine="0" w:left="0"/>
        <w:rPr>
          <w:rFonts w:ascii="Times New Roman" w:hAnsi="Times New Roman"/>
          <w:color w:val="857B6F"/>
          <w:sz w:val="24"/>
        </w:rPr>
      </w:pPr>
      <w:r>
        <w:rPr>
          <w:rFonts w:ascii="Times New Roman" w:hAnsi="Times New Roman"/>
          <w:b w:val="1"/>
          <w:color w:val="4D3C23"/>
          <w:sz w:val="24"/>
        </w:rPr>
        <w:t>6. Создание противопожарно-дренажной канавы. Утверждение источника финансирования.</w:t>
      </w:r>
    </w:p>
    <w:p w14:paraId="40000000">
      <w:pPr>
        <w:spacing w:after="0" w:before="0"/>
        <w:ind w:firstLine="0" w:left="0"/>
        <w:rPr>
          <w:rFonts w:ascii="Times New Roman" w:hAnsi="Times New Roman"/>
          <w:color w:val="857B6F"/>
          <w:sz w:val="24"/>
        </w:rPr>
      </w:pPr>
      <w:r>
        <w:rPr>
          <w:rFonts w:ascii="Times New Roman" w:hAnsi="Times New Roman"/>
          <w:b w:val="1"/>
          <w:color w:val="4D3C23"/>
          <w:sz w:val="24"/>
        </w:rPr>
        <w:t>7. Уличное освещение. Утверждение источника финансирования и размера целевого взноса.</w:t>
      </w:r>
    </w:p>
    <w:p w14:paraId="41000000">
      <w:pPr>
        <w:spacing w:after="0" w:before="0"/>
        <w:ind w:firstLine="0" w:left="0"/>
        <w:rPr>
          <w:rFonts w:ascii="Times New Roman" w:hAnsi="Times New Roman"/>
          <w:b w:val="1"/>
          <w:sz w:val="24"/>
        </w:rPr>
      </w:pPr>
      <w:r>
        <w:rPr>
          <w:rFonts w:ascii="Times New Roman" w:hAnsi="Times New Roman"/>
          <w:b w:val="1"/>
          <w:color w:val="4D3C23"/>
          <w:sz w:val="24"/>
        </w:rPr>
        <w:t>8. Разное. (распределение земель по заявлениям граждан).</w:t>
      </w:r>
    </w:p>
    <w:p w14:paraId="42000000">
      <w:pPr>
        <w:spacing w:after="0" w:before="0"/>
        <w:ind w:firstLine="0" w:left="0"/>
        <w:rPr>
          <w:rFonts w:ascii="Times New Roman" w:hAnsi="Times New Roman"/>
          <w:b w:val="1"/>
          <w:sz w:val="24"/>
        </w:rPr>
      </w:pPr>
    </w:p>
    <w:p w14:paraId="43000000">
      <w:pPr>
        <w:spacing w:after="0" w:before="0"/>
        <w:ind w:firstLine="0" w:left="0"/>
        <w:rPr>
          <w:rFonts w:ascii="Times New Roman" w:hAnsi="Times New Roman"/>
          <w:color w:val="857B6F"/>
          <w:sz w:val="24"/>
        </w:rPr>
      </w:pPr>
      <w:r>
        <w:rPr>
          <w:rFonts w:ascii="Times New Roman" w:hAnsi="Times New Roman"/>
          <w:b w:val="1"/>
          <w:sz w:val="24"/>
        </w:rPr>
        <w:t xml:space="preserve">ПО ПЕРВОМУ ВОПРОСУ: </w:t>
      </w:r>
      <w:r>
        <w:rPr>
          <w:rFonts w:ascii="Times New Roman" w:hAnsi="Times New Roman"/>
          <w:b w:val="1"/>
          <w:color w:val="4D3C23"/>
          <w:sz w:val="24"/>
        </w:rPr>
        <w:t>Прием в члены, исключение из членов СНТ «Лесное».</w:t>
      </w:r>
    </w:p>
    <w:p w14:paraId="44000000">
      <w:pPr>
        <w:pStyle w:val="Style_2"/>
        <w:spacing w:after="0" w:before="0"/>
        <w:ind/>
        <w:jc w:val="both"/>
      </w:pPr>
      <w:r>
        <w:rPr>
          <w:b w:val="1"/>
        </w:rPr>
        <w:t xml:space="preserve">Слушали:  </w:t>
      </w:r>
      <w:r>
        <w:t xml:space="preserve">Колонтаевскую Е.В., она сообщила, что поступило 5 (пять) заявлений от </w:t>
      </w:r>
    </w:p>
    <w:p w14:paraId="45000000">
      <w:pPr>
        <w:pStyle w:val="Style_2"/>
        <w:spacing w:after="0" w:before="0"/>
        <w:ind/>
        <w:jc w:val="both"/>
      </w:pPr>
      <w:r>
        <w:t xml:space="preserve">граждан: </w:t>
      </w:r>
      <w:r>
        <w:rPr>
          <w:rFonts w:ascii="Times New Roman" w:hAnsi="Times New Roman"/>
          <w:sz w:val="24"/>
        </w:rPr>
        <w:t>Собственника</w:t>
      </w:r>
      <w:r>
        <w:t xml:space="preserve"> – участок ул. Лесная,23, </w:t>
      </w:r>
      <w:r>
        <w:rPr>
          <w:rFonts w:ascii="Times New Roman" w:hAnsi="Times New Roman"/>
          <w:sz w:val="24"/>
        </w:rPr>
        <w:t xml:space="preserve">Собственника </w:t>
      </w:r>
      <w:r>
        <w:t xml:space="preserve">– участок ул. Лесная,14, </w:t>
      </w:r>
      <w:r>
        <w:rPr>
          <w:rFonts w:ascii="Times New Roman" w:hAnsi="Times New Roman"/>
          <w:sz w:val="24"/>
        </w:rPr>
        <w:t>Собственника</w:t>
      </w:r>
      <w:r>
        <w:t xml:space="preserve"> – участок ул. Лесная,20, </w:t>
      </w:r>
      <w:r>
        <w:rPr>
          <w:rFonts w:ascii="Times New Roman" w:hAnsi="Times New Roman"/>
          <w:sz w:val="24"/>
        </w:rPr>
        <w:t>Собственника</w:t>
      </w:r>
      <w:r>
        <w:t xml:space="preserve"> – участок ул. Садовая,3,4,5, </w:t>
      </w:r>
      <w:r>
        <w:rPr>
          <w:rFonts w:ascii="Times New Roman" w:hAnsi="Times New Roman"/>
          <w:sz w:val="24"/>
        </w:rPr>
        <w:t>Собственника</w:t>
      </w:r>
      <w:r>
        <w:t xml:space="preserve"> – участок ул. Лесная,31. Предлагаю голосовать списком, чтобы сэкономить время проведения собрания.</w:t>
      </w:r>
    </w:p>
    <w:p w14:paraId="46000000">
      <w:pPr>
        <w:pStyle w:val="Style_2"/>
        <w:spacing w:after="0" w:before="0"/>
        <w:ind/>
        <w:jc w:val="both"/>
        <w:rPr>
          <w:b w:val="1"/>
        </w:rPr>
      </w:pPr>
      <w:r>
        <w:rPr>
          <w:b w:val="1"/>
        </w:rPr>
        <w:t>Голосовали: «ЗА» - Единогласно.</w:t>
      </w:r>
    </w:p>
    <w:p w14:paraId="47000000">
      <w:pPr>
        <w:pStyle w:val="Style_2"/>
        <w:spacing w:after="0" w:before="0"/>
        <w:ind/>
        <w:jc w:val="both"/>
      </w:pPr>
      <w:r>
        <w:rPr>
          <w:b w:val="1"/>
        </w:rPr>
        <w:t>Решили:</w:t>
      </w:r>
      <w:r>
        <w:t xml:space="preserve"> Принять в члены СНТ «Лесное» </w:t>
      </w:r>
      <w:r>
        <w:rPr>
          <w:rFonts w:ascii="Times New Roman" w:hAnsi="Times New Roman"/>
          <w:sz w:val="24"/>
        </w:rPr>
        <w:t>Собственника</w:t>
      </w:r>
      <w:r>
        <w:t xml:space="preserve"> – участок ул. Лесная,23, </w:t>
      </w:r>
      <w:r>
        <w:rPr>
          <w:rFonts w:ascii="Times New Roman" w:hAnsi="Times New Roman"/>
          <w:sz w:val="24"/>
        </w:rPr>
        <w:t>Собственника</w:t>
      </w:r>
      <w:r>
        <w:t xml:space="preserve"> – участок ул. Лесная,14, </w:t>
      </w:r>
      <w:r>
        <w:rPr>
          <w:rFonts w:ascii="Times New Roman" w:hAnsi="Times New Roman"/>
          <w:sz w:val="24"/>
        </w:rPr>
        <w:t>Собственника</w:t>
      </w:r>
      <w:r>
        <w:t xml:space="preserve"> – участок ул. Лесная,20, </w:t>
      </w:r>
      <w:r>
        <w:rPr>
          <w:rFonts w:ascii="Times New Roman" w:hAnsi="Times New Roman"/>
          <w:sz w:val="24"/>
        </w:rPr>
        <w:t>Собственника</w:t>
      </w:r>
      <w:r>
        <w:t xml:space="preserve"> – участок ул. Садовая,3,4,5, </w:t>
      </w:r>
      <w:r>
        <w:rPr>
          <w:rFonts w:ascii="Times New Roman" w:hAnsi="Times New Roman"/>
          <w:sz w:val="24"/>
        </w:rPr>
        <w:t>Собственника</w:t>
      </w:r>
      <w:r>
        <w:t xml:space="preserve"> – участок ул. Лесная,31.</w:t>
      </w:r>
    </w:p>
    <w:p w14:paraId="48000000">
      <w:pPr>
        <w:spacing w:after="0" w:before="0"/>
        <w:ind w:firstLine="0" w:left="0"/>
        <w:rPr>
          <w:rFonts w:ascii="Times New Roman" w:hAnsi="Times New Roman"/>
          <w:color w:val="857B6F"/>
          <w:sz w:val="24"/>
        </w:rPr>
      </w:pPr>
    </w:p>
    <w:p w14:paraId="49000000">
      <w:pPr>
        <w:spacing w:after="0" w:before="0"/>
        <w:ind w:firstLine="0" w:left="0"/>
        <w:rPr>
          <w:rFonts w:ascii="Times New Roman" w:hAnsi="Times New Roman"/>
          <w:color w:val="857B6F"/>
          <w:sz w:val="24"/>
        </w:rPr>
      </w:pPr>
      <w:r>
        <w:rPr>
          <w:rFonts w:ascii="Times New Roman" w:hAnsi="Times New Roman"/>
          <w:b w:val="1"/>
          <w:sz w:val="24"/>
        </w:rPr>
        <w:t xml:space="preserve">ПО ВТОРОМУ ВОПРОСУ:  </w:t>
      </w:r>
      <w:r>
        <w:rPr>
          <w:rFonts w:ascii="Times New Roman" w:hAnsi="Times New Roman"/>
          <w:b w:val="1"/>
          <w:color w:val="4D3C23"/>
          <w:sz w:val="24"/>
        </w:rPr>
        <w:t>Внесение изменений в положение «О ревизионной комиссии СНТ «Лесное»</w:t>
      </w:r>
    </w:p>
    <w:p w14:paraId="4A000000">
      <w:pPr>
        <w:tabs>
          <w:tab w:leader="none" w:pos="2880" w:val="left"/>
        </w:tabs>
        <w:spacing w:after="0" w:before="0"/>
        <w:ind w:firstLine="0" w:left="0"/>
        <w:rPr>
          <w:rFonts w:ascii="Times New Roman" w:hAnsi="Times New Roman"/>
          <w:sz w:val="24"/>
        </w:rPr>
      </w:pPr>
      <w:r>
        <w:rPr>
          <w:rFonts w:ascii="Times New Roman" w:hAnsi="Times New Roman"/>
          <w:b w:val="1"/>
          <w:sz w:val="24"/>
        </w:rPr>
        <w:t xml:space="preserve">Слушали: </w:t>
      </w:r>
      <w:r>
        <w:rPr>
          <w:rFonts w:ascii="Times New Roman" w:hAnsi="Times New Roman"/>
          <w:sz w:val="24"/>
        </w:rPr>
        <w:t xml:space="preserve">Прокофьеву С.В. Внесение изменений в положение «О ревизионной комиссии». </w:t>
      </w:r>
    </w:p>
    <w:p w14:paraId="4B000000">
      <w:pPr>
        <w:tabs>
          <w:tab w:leader="none" w:pos="2880" w:val="left"/>
        </w:tabs>
        <w:spacing w:after="0" w:before="0"/>
        <w:ind w:firstLine="0" w:left="0"/>
        <w:rPr>
          <w:rFonts w:ascii="Times New Roman" w:hAnsi="Times New Roman"/>
          <w:sz w:val="24"/>
        </w:rPr>
      </w:pPr>
      <w:r>
        <w:rPr>
          <w:rFonts w:ascii="Times New Roman" w:hAnsi="Times New Roman"/>
          <w:sz w:val="24"/>
        </w:rPr>
        <w:t>В связи с возникшими разногласиями по вопросам предоставления документов для проверки ревизионной комиссии, а также в связи с явно предвзятой проверкой и недопущения в дальнейшем вольной трактовки пунктов и разделов положения «О ревизионной комиссии», а также недопущения возможного нарушения законодательства членами ревизионной комиссии в ходе проведения проверок различных объектов деятельности СНТ члены правления СНТ «Лесное» приняли решение вынести на обсуждение общего собрания членов СНТ внесение изменений в положение «О ревизионной комиссии СНТ «Лесное». (Доклад и изменениями прилагается). Прокофьева С.В. прокомментировала все предлагаемые изменения.</w:t>
      </w:r>
    </w:p>
    <w:p w14:paraId="4C000000">
      <w:pPr>
        <w:spacing w:after="0" w:before="0"/>
        <w:ind w:firstLine="0" w:left="0"/>
        <w:rPr>
          <w:rFonts w:ascii="Times New Roman" w:hAnsi="Times New Roman"/>
          <w:sz w:val="24"/>
          <w:shd w:fill="FFD821" w:val="clear"/>
        </w:rPr>
      </w:pPr>
      <w:r>
        <w:rPr>
          <w:rFonts w:ascii="Times New Roman" w:hAnsi="Times New Roman"/>
          <w:sz w:val="24"/>
        </w:rPr>
        <w:t xml:space="preserve">Поступило заявление из зала, от председателя ревизионной комиссии  </w:t>
      </w:r>
      <w:r>
        <w:rPr>
          <w:rFonts w:ascii="Times New Roman" w:hAnsi="Times New Roman"/>
          <w:sz w:val="24"/>
        </w:rPr>
        <w:t>– «</w:t>
      </w:r>
      <w:r>
        <w:rPr>
          <w:rFonts w:ascii="Times New Roman" w:hAnsi="Times New Roman"/>
          <w:color w:val="000000"/>
          <w:sz w:val="24"/>
        </w:rPr>
        <w:t xml:space="preserve">Изменения </w:t>
      </w:r>
      <w:r>
        <w:rPr>
          <w:rFonts w:ascii="Times New Roman" w:hAnsi="Times New Roman"/>
          <w:color w:val="000000"/>
          <w:sz w:val="24"/>
        </w:rPr>
        <w:t>в положение о ревизионной комиссии идёт в разрез с</w:t>
      </w:r>
      <w:r>
        <w:rPr>
          <w:rFonts w:ascii="Times New Roman" w:hAnsi="Times New Roman"/>
          <w:color w:val="000000"/>
          <w:sz w:val="24"/>
        </w:rPr>
        <w:t xml:space="preserve"> ФЗ 217</w:t>
      </w:r>
      <w:r>
        <w:rPr>
          <w:rFonts w:ascii="Times New Roman" w:hAnsi="Times New Roman"/>
          <w:color w:val="000000"/>
          <w:sz w:val="24"/>
        </w:rPr>
        <w:t>. Вы хотите переписать его на свой лад?»</w:t>
      </w:r>
    </w:p>
    <w:p w14:paraId="4D000000">
      <w:pPr>
        <w:spacing w:after="0" w:before="0"/>
        <w:ind w:firstLine="0" w:left="0"/>
        <w:rPr>
          <w:rFonts w:ascii="Times New Roman" w:hAnsi="Times New Roman"/>
          <w:sz w:val="24"/>
        </w:rPr>
      </w:pPr>
      <w:r>
        <w:rPr>
          <w:rFonts w:ascii="Times New Roman" w:hAnsi="Times New Roman"/>
          <w:sz w:val="24"/>
        </w:rPr>
        <w:t xml:space="preserve">Он заявил: </w:t>
      </w:r>
      <w:r>
        <w:rPr>
          <w:rFonts w:ascii="Times New Roman" w:hAnsi="Times New Roman"/>
          <w:sz w:val="24"/>
        </w:rPr>
        <w:t>Как</w:t>
      </w:r>
      <w:r>
        <w:rPr>
          <w:rFonts w:ascii="Times New Roman" w:hAnsi="Times New Roman"/>
          <w:sz w:val="24"/>
        </w:rPr>
        <w:t>и</w:t>
      </w:r>
      <w:r>
        <w:rPr>
          <w:rFonts w:ascii="Times New Roman" w:hAnsi="Times New Roman"/>
          <w:sz w:val="24"/>
        </w:rPr>
        <w:t>е мо</w:t>
      </w:r>
      <w:r>
        <w:rPr>
          <w:rFonts w:ascii="Times New Roman" w:hAnsi="Times New Roman"/>
          <w:sz w:val="24"/>
        </w:rPr>
        <w:t>гу</w:t>
      </w:r>
      <w:r>
        <w:rPr>
          <w:rFonts w:ascii="Times New Roman" w:hAnsi="Times New Roman"/>
          <w:sz w:val="24"/>
        </w:rPr>
        <w:t>т вноситься изменени</w:t>
      </w:r>
      <w:r>
        <w:rPr>
          <w:rFonts w:ascii="Times New Roman" w:hAnsi="Times New Roman"/>
          <w:sz w:val="24"/>
        </w:rPr>
        <w:t>я</w:t>
      </w:r>
      <w:r>
        <w:rPr>
          <w:rFonts w:ascii="Times New Roman" w:hAnsi="Times New Roman"/>
          <w:sz w:val="24"/>
        </w:rPr>
        <w:t xml:space="preserve"> в положение</w:t>
      </w:r>
      <w:r>
        <w:rPr>
          <w:rFonts w:ascii="Times New Roman" w:hAnsi="Times New Roman"/>
          <w:sz w:val="24"/>
        </w:rPr>
        <w:t xml:space="preserve"> «О ревизионной комиссии» в </w:t>
      </w:r>
      <w:r>
        <w:rPr>
          <w:rFonts w:ascii="Times New Roman" w:hAnsi="Times New Roman"/>
          <w:sz w:val="24"/>
        </w:rPr>
        <w:t>тот момент, когда ревизионная комиссия осуществляет свою деятельность?</w:t>
      </w:r>
    </w:p>
    <w:p w14:paraId="4E000000">
      <w:pPr>
        <w:spacing w:after="0" w:before="0"/>
        <w:ind w:firstLine="0" w:left="0"/>
        <w:rPr>
          <w:rFonts w:ascii="Times New Roman" w:hAnsi="Times New Roman"/>
          <w:sz w:val="24"/>
        </w:rPr>
      </w:pPr>
      <w:r>
        <w:rPr>
          <w:rFonts w:ascii="Times New Roman" w:hAnsi="Times New Roman"/>
          <w:sz w:val="24"/>
        </w:rPr>
        <w:t xml:space="preserve"> </w:t>
      </w:r>
      <w:r>
        <w:rPr>
          <w:rFonts w:ascii="Times New Roman" w:hAnsi="Times New Roman"/>
          <w:sz w:val="24"/>
        </w:rPr>
        <w:t xml:space="preserve">Прокофьева С.В. отвечая на вопросы ответила, что изменения не входят в противоречие ни с какими нормативными актами и ничего обидного ни для кого не несут. Также она отметила, что законодательством не устанавливается никаких ограничений о внесении изменений в положения, кроме того по положению о ревизионной комиссии срок проверки 1 месяц и может быть продлен до 2 месяцев. Ревизионная комиссия начала проверку 06.10.2025 г. Один месяц истек 06.11.2025 г. Ни о каких продлениях не заявлялось, но даже 2 месяца истекли 06.12.2025 г. Сейчас 14.12.2025 г. То есть проверка должна быть завершена. Поэтому изменения в положение «О ревизионной комиссии» абсолютно законно. </w:t>
      </w:r>
    </w:p>
    <w:p w14:paraId="4F000000">
      <w:pPr>
        <w:spacing w:after="0" w:before="0"/>
        <w:ind w:firstLine="0" w:left="0"/>
        <w:rPr>
          <w:rFonts w:ascii="Times New Roman" w:hAnsi="Times New Roman"/>
          <w:sz w:val="24"/>
        </w:rPr>
      </w:pPr>
      <w:r>
        <w:rPr>
          <w:rFonts w:ascii="Times New Roman" w:hAnsi="Times New Roman"/>
          <w:sz w:val="24"/>
        </w:rPr>
        <w:t xml:space="preserve">Он заявил, что при обращении к председателю СНТ «Лесное» трижды, не были предоставлены документы для проверки финансово - хозяйственной деятельности СНТ «Лесное». Заявил, что для работы ревизионной комиссии ему необходима база программы 1С. </w:t>
      </w:r>
    </w:p>
    <w:p w14:paraId="50000000">
      <w:pPr>
        <w:spacing w:after="0" w:before="0"/>
        <w:ind w:firstLine="0" w:left="0"/>
        <w:rPr>
          <w:rFonts w:ascii="Times New Roman" w:hAnsi="Times New Roman"/>
          <w:sz w:val="24"/>
        </w:rPr>
      </w:pPr>
      <w:r>
        <w:rPr>
          <w:rFonts w:ascii="Times New Roman" w:hAnsi="Times New Roman"/>
          <w:sz w:val="24"/>
        </w:rPr>
        <w:t xml:space="preserve">На заявление ответила </w:t>
      </w:r>
      <w:r>
        <w:rPr>
          <w:rFonts w:ascii="Times New Roman" w:hAnsi="Times New Roman"/>
          <w:sz w:val="24"/>
        </w:rPr>
        <w:t>бухгалтер</w:t>
      </w:r>
      <w:r>
        <w:rPr>
          <w:rFonts w:ascii="Times New Roman" w:hAnsi="Times New Roman"/>
          <w:sz w:val="24"/>
        </w:rPr>
        <w:t xml:space="preserve"> СНТ «Лесное», </w:t>
      </w:r>
      <w:r>
        <w:rPr>
          <w:rFonts w:ascii="Times New Roman" w:hAnsi="Times New Roman"/>
          <w:sz w:val="24"/>
        </w:rPr>
        <w:t>Прокофьева С.В.</w:t>
      </w:r>
      <w:r>
        <w:rPr>
          <w:rFonts w:ascii="Times New Roman" w:hAnsi="Times New Roman"/>
          <w:sz w:val="24"/>
        </w:rPr>
        <w:t xml:space="preserve"> </w:t>
      </w:r>
    </w:p>
    <w:p w14:paraId="51000000">
      <w:pPr>
        <w:pStyle w:val="Style_3"/>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 Расшифровку доходной части с указанием лицевых счетов и номеров участков Вам предоставили. Это регистры бухгалтерского учета по счету 76.09 (анализ счета и оборотно-сальдовая ведомость за 2024 г. и 8 месяцев 2025 г.). Фамилии, имена, отчества являются персональными данными.</w:t>
      </w:r>
    </w:p>
    <w:p w14:paraId="52000000">
      <w:pPr>
        <w:pStyle w:val="Style_3"/>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Персонифицированный учет работников СНТ «Лесное» содержит персональные данные и без согласия работников не могут передаваться никому кроме ФНС и ПФР. Работники согласие не дают.</w:t>
      </w:r>
    </w:p>
    <w:p w14:paraId="53000000">
      <w:pPr>
        <w:pStyle w:val="Style_3"/>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К тому же добавлю, что Вам предоставлялись все необходимые документы и передавались Актом - передачи документов, на что имеется Ваша подпись.</w:t>
      </w:r>
    </w:p>
    <w:p w14:paraId="54000000">
      <w:pPr>
        <w:spacing w:after="0" w:before="0" w:line="240" w:lineRule="atLeast"/>
        <w:ind w:firstLine="0" w:left="0"/>
        <w:rPr>
          <w:rFonts w:ascii="Times New Roman" w:hAnsi="Times New Roman"/>
          <w:b w:val="1"/>
          <w:sz w:val="24"/>
        </w:rPr>
      </w:pPr>
      <w:r>
        <w:rPr>
          <w:rFonts w:ascii="Times New Roman" w:hAnsi="Times New Roman"/>
          <w:sz w:val="24"/>
        </w:rPr>
        <w:t>Прокофьева С.В. огласила список выданных по требованию документов:</w:t>
      </w:r>
      <w:r>
        <w:rPr>
          <w:rFonts w:ascii="Times New Roman" w:hAnsi="Times New Roman"/>
          <w:b w:val="1"/>
          <w:sz w:val="24"/>
        </w:rPr>
        <w:t xml:space="preserve"> </w:t>
      </w:r>
    </w:p>
    <w:p w14:paraId="55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Счета, акты, накладные 2024 - 2025гг</w:t>
      </w:r>
    </w:p>
    <w:p w14:paraId="56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 xml:space="preserve">Выписки ПАО Сбербанк </w:t>
      </w:r>
    </w:p>
    <w:p w14:paraId="57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 xml:space="preserve">Выписки ПАО АКБ Авангард </w:t>
      </w:r>
    </w:p>
    <w:p w14:paraId="58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 xml:space="preserve">Расчётные – платежные ведомости по начислению и выплате з/п, платёжные поручения на выплату з/платы. </w:t>
      </w:r>
    </w:p>
    <w:p w14:paraId="59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 xml:space="preserve">Приказы </w:t>
      </w:r>
    </w:p>
    <w:p w14:paraId="5A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 xml:space="preserve">Договора 2013-2025гг., распоряжения, заявления, накладные, счета, акты ,РКО, платёжные поручения </w:t>
      </w:r>
    </w:p>
    <w:p w14:paraId="5B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Бухгалтерская отчётность 2024 г. и финансовый отчет по состоянию на 14.09.2025 г.</w:t>
      </w:r>
    </w:p>
    <w:p w14:paraId="5C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 xml:space="preserve">Авансовые отчёты 2024г. </w:t>
      </w:r>
    </w:p>
    <w:p w14:paraId="5D000000">
      <w:pPr>
        <w:pStyle w:val="Style_3"/>
        <w:numPr>
          <w:ilvl w:val="0"/>
          <w:numId w:val="2"/>
        </w:numPr>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color w:val="001D35"/>
          <w:sz w:val="24"/>
        </w:rPr>
        <w:t xml:space="preserve">Авансовые отчёты 2025г. </w:t>
      </w:r>
    </w:p>
    <w:p w14:paraId="5E000000">
      <w:pPr>
        <w:pStyle w:val="Style_3"/>
        <w:tabs>
          <w:tab w:leader="none" w:pos="0" w:val="left"/>
          <w:tab w:leader="none" w:pos="142" w:val="left"/>
          <w:tab w:leader="none" w:pos="284" w:val="left"/>
        </w:tabs>
        <w:spacing w:after="0" w:before="0"/>
        <w:ind w:firstLine="0" w:left="0"/>
        <w:rPr>
          <w:rFonts w:ascii="Times New Roman" w:hAnsi="Times New Roman"/>
          <w:color w:val="001D35"/>
          <w:sz w:val="24"/>
        </w:rPr>
      </w:pPr>
      <w:r>
        <w:rPr>
          <w:rFonts w:ascii="Times New Roman" w:hAnsi="Times New Roman"/>
          <w:color w:val="001D35"/>
          <w:sz w:val="24"/>
        </w:rPr>
        <w:t>Кроме того в ответ на письмо о предоставлении дополнительных документов Вам были переданы:</w:t>
      </w:r>
    </w:p>
    <w:p w14:paraId="5F000000">
      <w:pPr>
        <w:pStyle w:val="Style_3"/>
        <w:numPr>
          <w:ilvl w:val="0"/>
          <w:numId w:val="3"/>
        </w:numPr>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 xml:space="preserve">Копия протокола общего собрания членов СНТ «Лесное» от 27.11.2016 г с приложением приходно-расходной сметы на 2017 г. </w:t>
      </w:r>
    </w:p>
    <w:p w14:paraId="60000000">
      <w:pPr>
        <w:pStyle w:val="Style_3"/>
        <w:numPr>
          <w:ilvl w:val="0"/>
          <w:numId w:val="3"/>
        </w:numPr>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 xml:space="preserve">Выписка из протокола общего собрания членов СНТ «Лесное» от 03.12.2017 г. с приложением сметы на 2018 г. </w:t>
      </w:r>
    </w:p>
    <w:p w14:paraId="61000000">
      <w:pPr>
        <w:pStyle w:val="Style_3"/>
        <w:numPr>
          <w:ilvl w:val="0"/>
          <w:numId w:val="3"/>
        </w:numPr>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 xml:space="preserve">Выписка из протокола общего собрания членов СНТ «Лесное» от 07.04.2019 г. </w:t>
      </w:r>
    </w:p>
    <w:p w14:paraId="62000000">
      <w:pPr>
        <w:pStyle w:val="Style_3"/>
        <w:numPr>
          <w:ilvl w:val="0"/>
          <w:numId w:val="3"/>
        </w:numPr>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 xml:space="preserve">Копия протокола общего собрания членов СНТ «Лесное» от 08.12.2019 г. с приложением приходно-расходной сметы на 2020 г. </w:t>
      </w:r>
    </w:p>
    <w:p w14:paraId="63000000">
      <w:pPr>
        <w:pStyle w:val="Style_3"/>
        <w:numPr>
          <w:ilvl w:val="0"/>
          <w:numId w:val="3"/>
        </w:numPr>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Регистры бухгалтерского учета по счету 76.09 (анализ счета и оборотно-сальдовая ведомость за 2024 г. и 8 месяцев 2025 г.).</w:t>
      </w:r>
    </w:p>
    <w:p w14:paraId="64000000">
      <w:pPr>
        <w:pStyle w:val="Style_3"/>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 xml:space="preserve">Считаю, что Вы получили даже больше документов, чем Вы запрашивали. </w:t>
      </w:r>
    </w:p>
    <w:p w14:paraId="65000000">
      <w:pPr>
        <w:pStyle w:val="Style_3"/>
        <w:tabs>
          <w:tab w:leader="none" w:pos="0" w:val="left"/>
          <w:tab w:leader="none" w:pos="142" w:val="left"/>
          <w:tab w:leader="none" w:pos="284" w:val="left"/>
        </w:tabs>
        <w:spacing w:after="0" w:before="0"/>
        <w:ind w:firstLine="0" w:left="0"/>
        <w:rPr>
          <w:rFonts w:ascii="Times New Roman" w:hAnsi="Times New Roman"/>
          <w:sz w:val="24"/>
        </w:rPr>
      </w:pPr>
      <w:r>
        <w:rPr>
          <w:rFonts w:ascii="Times New Roman" w:hAnsi="Times New Roman"/>
          <w:sz w:val="24"/>
        </w:rPr>
        <w:t>Исходя из нормативных и локальных актов, а также на основании Устава СНТ «Лесное» ревизионная комиссия не вправе требовать доступ к программе 1 С, ее выгрузку, выгрузку из банков в формате 1С, а также любым другим данным в электронных программах в соответствии с законодательством РФ.</w:t>
      </w:r>
    </w:p>
    <w:p w14:paraId="66000000">
      <w:pPr>
        <w:spacing w:after="0" w:before="0"/>
        <w:ind w:firstLine="0" w:left="0"/>
        <w:rPr>
          <w:rFonts w:ascii="Times New Roman" w:hAnsi="Times New Roman"/>
          <w:sz w:val="24"/>
        </w:rPr>
      </w:pPr>
      <w:r>
        <w:rPr>
          <w:rFonts w:ascii="Times New Roman" w:hAnsi="Times New Roman"/>
          <w:b w:val="1"/>
          <w:sz w:val="24"/>
        </w:rPr>
        <w:t>Председатель РК</w:t>
      </w:r>
      <w:r>
        <w:rPr>
          <w:rFonts w:ascii="Times New Roman" w:hAnsi="Times New Roman"/>
          <w:sz w:val="24"/>
        </w:rPr>
        <w:t>, перебивая председателя СНТ «Лесное» Колонтаевскую Е.В. и  Прокофьеву С.В. настаивал, что ему не предоставили документы для проверки, а именно базу 1С, полностью игнорируя ответы, которые ему предоставлялись на каждый запрос и документы, предоставленные по запросам.</w:t>
      </w:r>
    </w:p>
    <w:p w14:paraId="67000000">
      <w:pPr>
        <w:spacing w:after="0" w:before="0"/>
        <w:ind w:firstLine="0" w:left="0"/>
        <w:rPr>
          <w:rFonts w:ascii="Times New Roman" w:hAnsi="Times New Roman"/>
          <w:sz w:val="24"/>
        </w:rPr>
      </w:pPr>
      <w:r>
        <w:rPr>
          <w:rFonts w:ascii="Times New Roman" w:hAnsi="Times New Roman"/>
          <w:sz w:val="24"/>
        </w:rPr>
        <w:t>Светлана Владимировна объявила собранию, что с 17 ноября 2025г. она приступила к работе в должности бухгалтера, т.к.  председатель ревизионной комиссии своим напором и перепиской оказывал давление, в  следствии чего, Игонина Л.А. написала заявление на увольнение.</w:t>
      </w:r>
    </w:p>
    <w:p w14:paraId="68000000">
      <w:pPr>
        <w:spacing w:after="0" w:before="0"/>
        <w:ind w:firstLine="0" w:left="0"/>
        <w:rPr>
          <w:rFonts w:ascii="Times New Roman" w:hAnsi="Times New Roman"/>
          <w:sz w:val="24"/>
        </w:rPr>
      </w:pPr>
      <w:r>
        <w:rPr>
          <w:rFonts w:ascii="Times New Roman" w:hAnsi="Times New Roman"/>
          <w:sz w:val="24"/>
        </w:rPr>
        <w:t>Она сообщила собранию о своём бухгалтерском образовании и предложила Председателю РК обратиться к ней, и она предоставит ему возможность посмотреть программу1С в её присутствии.</w:t>
      </w:r>
    </w:p>
    <w:p w14:paraId="69000000">
      <w:pPr>
        <w:spacing w:after="0" w:before="0"/>
        <w:ind w:firstLine="0" w:left="0"/>
        <w:rPr>
          <w:rFonts w:ascii="Times New Roman" w:hAnsi="Times New Roman"/>
          <w:sz w:val="24"/>
        </w:rPr>
      </w:pPr>
      <w:r>
        <w:rPr>
          <w:rFonts w:ascii="Times New Roman" w:hAnsi="Times New Roman"/>
          <w:sz w:val="24"/>
        </w:rPr>
        <w:t xml:space="preserve">Председатель Колонтаевская Е.В. объяснила </w:t>
      </w:r>
      <w:r>
        <w:rPr>
          <w:rFonts w:ascii="Times New Roman" w:hAnsi="Times New Roman"/>
          <w:sz w:val="24"/>
        </w:rPr>
        <w:t>Председателю РК</w:t>
      </w:r>
      <w:r>
        <w:rPr>
          <w:rFonts w:ascii="Times New Roman" w:hAnsi="Times New Roman"/>
          <w:sz w:val="24"/>
        </w:rPr>
        <w:t>, что консультировалась с бухгалтерами и ей дали ответ, что передача персональных данных недопустима. Она пояснила, что дав ему базу 1С, и если вдруг персональные данные уйдут, то ответственность за содеянное будет нести она.</w:t>
      </w:r>
    </w:p>
    <w:p w14:paraId="6A000000">
      <w:pPr>
        <w:spacing w:after="0" w:before="0"/>
        <w:ind w:firstLine="0" w:left="0"/>
        <w:rPr>
          <w:rFonts w:ascii="Times New Roman" w:hAnsi="Times New Roman"/>
          <w:sz w:val="24"/>
        </w:rPr>
      </w:pPr>
      <w:r>
        <w:rPr>
          <w:rFonts w:ascii="Times New Roman" w:hAnsi="Times New Roman"/>
          <w:sz w:val="24"/>
        </w:rPr>
        <w:t>Член правления СНТ «Лесное», выступил с предложением закончить прения и принять изменения в положение о ревизионной комиссии, т.к этот вопрос затягивается и отчёт не предоставлен ревизионной комиссией.</w:t>
      </w:r>
    </w:p>
    <w:p w14:paraId="6B000000">
      <w:pPr>
        <w:spacing w:after="0" w:before="0"/>
        <w:ind w:firstLine="0" w:left="0"/>
        <w:rPr>
          <w:rFonts w:ascii="Times New Roman" w:hAnsi="Times New Roman"/>
          <w:sz w:val="24"/>
        </w:rPr>
      </w:pPr>
      <w:r>
        <w:rPr>
          <w:rFonts w:ascii="Times New Roman" w:hAnsi="Times New Roman"/>
          <w:sz w:val="24"/>
        </w:rPr>
        <w:t xml:space="preserve">На что </w:t>
      </w:r>
      <w:r>
        <w:rPr>
          <w:rFonts w:ascii="Times New Roman" w:hAnsi="Times New Roman"/>
          <w:sz w:val="24"/>
        </w:rPr>
        <w:t>Председателю РК</w:t>
      </w:r>
      <w:r>
        <w:rPr>
          <w:rFonts w:ascii="Times New Roman" w:hAnsi="Times New Roman"/>
          <w:sz w:val="24"/>
        </w:rPr>
        <w:t xml:space="preserve"> выступил с речью: - «Внося изменения в положение о ревизионной комиссии, вы просто хотите забрать функции ревизионной комиссии».</w:t>
      </w:r>
    </w:p>
    <w:p w14:paraId="6C000000">
      <w:pPr>
        <w:spacing w:after="0" w:before="0"/>
        <w:ind w:firstLine="0" w:left="0"/>
        <w:rPr>
          <w:rFonts w:ascii="Times New Roman" w:hAnsi="Times New Roman"/>
          <w:sz w:val="24"/>
        </w:rPr>
      </w:pPr>
      <w:r>
        <w:rPr>
          <w:rFonts w:ascii="Times New Roman" w:hAnsi="Times New Roman"/>
          <w:sz w:val="24"/>
        </w:rPr>
        <w:t xml:space="preserve"> </w:t>
      </w:r>
      <w:r>
        <w:rPr>
          <w:rFonts w:ascii="Times New Roman" w:hAnsi="Times New Roman"/>
          <w:b w:val="1"/>
          <w:sz w:val="24"/>
        </w:rPr>
        <w:t>Елена Вячеславовна</w:t>
      </w:r>
      <w:r>
        <w:rPr>
          <w:rFonts w:ascii="Times New Roman" w:hAnsi="Times New Roman"/>
          <w:sz w:val="24"/>
        </w:rPr>
        <w:t xml:space="preserve"> заметила, что отчёт ревизионной комиссии не предоставлен и объяснила, что подсчитать, есть ли растраты в товариществе, очень легко, составив таблицу в программе XL и свести все данные, которые мы Вам предоставили. Она сказала собранию, - «Я не имея бухгалтерского образования всё подсчитала в таблице XL, буквально за три часа».</w:t>
      </w:r>
    </w:p>
    <w:p w14:paraId="6D000000">
      <w:pPr>
        <w:spacing w:after="0" w:before="0"/>
        <w:ind w:firstLine="0" w:left="0"/>
        <w:rPr>
          <w:rFonts w:ascii="Times New Roman" w:hAnsi="Times New Roman"/>
          <w:sz w:val="24"/>
        </w:rPr>
      </w:pPr>
      <w:r>
        <w:rPr>
          <w:rFonts w:ascii="Times New Roman" w:hAnsi="Times New Roman"/>
          <w:sz w:val="24"/>
        </w:rPr>
        <w:t xml:space="preserve">Тогда из зала выступил </w:t>
      </w:r>
      <w:r>
        <w:rPr>
          <w:rFonts w:ascii="Times New Roman" w:hAnsi="Times New Roman"/>
          <w:sz w:val="24"/>
        </w:rPr>
        <w:t>Председатель РК</w:t>
      </w:r>
      <w:r>
        <w:rPr>
          <w:rFonts w:ascii="Times New Roman" w:hAnsi="Times New Roman"/>
          <w:sz w:val="24"/>
        </w:rPr>
        <w:t xml:space="preserve"> и спросил у председателя, - «А что это за программа такая – XL, я не знаю этого!»</w:t>
      </w:r>
    </w:p>
    <w:p w14:paraId="6E000000">
      <w:pPr>
        <w:spacing w:after="0" w:before="0"/>
        <w:ind w:firstLine="0" w:left="0"/>
        <w:rPr>
          <w:rFonts w:ascii="Times New Roman" w:hAnsi="Times New Roman"/>
          <w:sz w:val="24"/>
        </w:rPr>
      </w:pPr>
      <w:r>
        <w:rPr>
          <w:rFonts w:ascii="Times New Roman" w:hAnsi="Times New Roman"/>
          <w:sz w:val="24"/>
        </w:rPr>
        <w:t>Из зала выступила собственник ведущая землепользование в индивидуальном порядке</w:t>
      </w:r>
      <w:r>
        <w:rPr>
          <w:rFonts w:ascii="Times New Roman" w:hAnsi="Times New Roman"/>
          <w:sz w:val="24"/>
        </w:rPr>
        <w:t>.  Она заявила, что в положении о ревизионной комиссии есть нестыковки пункта 5.4 и пункта 4.5.</w:t>
      </w:r>
    </w:p>
    <w:p w14:paraId="6F000000">
      <w:pPr>
        <w:pStyle w:val="Style_3"/>
        <w:widowControl w:val="0"/>
        <w:numPr>
          <w:ilvl w:val="1"/>
          <w:numId w:val="3"/>
        </w:numPr>
        <w:tabs>
          <w:tab w:leader="none" w:pos="429" w:val="left"/>
          <w:tab w:leader="none" w:pos="488" w:val="left"/>
        </w:tabs>
        <w:spacing w:after="0" w:before="0" w:line="264" w:lineRule="auto"/>
        <w:ind w:firstLine="0" w:left="0"/>
        <w:rPr>
          <w:rFonts w:ascii="Times New Roman" w:hAnsi="Times New Roman"/>
          <w:sz w:val="24"/>
        </w:rPr>
      </w:pPr>
      <w:r>
        <w:rPr>
          <w:rFonts w:ascii="Times New Roman" w:hAnsi="Times New Roman"/>
          <w:b w:val="1"/>
          <w:sz w:val="24"/>
        </w:rPr>
        <w:t xml:space="preserve">Аналитическая часть </w:t>
      </w:r>
      <w:r>
        <w:rPr>
          <w:rFonts w:ascii="Times New Roman" w:hAnsi="Times New Roman"/>
          <w:sz w:val="24"/>
        </w:rPr>
        <w:t>заключения Ревизионной комиссии должна содержать объективную оценку состояния проверяемого объекта и включать в себя:</w:t>
      </w:r>
    </w:p>
    <w:p w14:paraId="70000000">
      <w:pPr>
        <w:pStyle w:val="Style_3"/>
        <w:widowControl w:val="0"/>
        <w:numPr>
          <w:ilvl w:val="2"/>
          <w:numId w:val="4"/>
        </w:numPr>
        <w:tabs>
          <w:tab w:leader="none" w:pos="721" w:val="left"/>
        </w:tabs>
        <w:spacing w:after="0" w:before="0"/>
        <w:ind w:firstLine="0" w:left="0"/>
        <w:contextualSpacing w:val="0"/>
        <w:rPr>
          <w:rFonts w:ascii="Times New Roman" w:hAnsi="Times New Roman"/>
          <w:sz w:val="24"/>
        </w:rPr>
      </w:pPr>
      <w:r>
        <w:rPr>
          <w:rFonts w:ascii="Times New Roman" w:hAnsi="Times New Roman"/>
          <w:sz w:val="24"/>
        </w:rPr>
        <w:t>общие результаты проверки документации бухгалтерского учета и отчетности и иной документации финансово-хозяйственной деятельности СНТ;</w:t>
      </w:r>
    </w:p>
    <w:p w14:paraId="71000000">
      <w:pPr>
        <w:pStyle w:val="Style_3"/>
        <w:widowControl w:val="0"/>
        <w:numPr>
          <w:ilvl w:val="2"/>
          <w:numId w:val="4"/>
        </w:numPr>
        <w:tabs>
          <w:tab w:leader="none" w:pos="721" w:val="left"/>
        </w:tabs>
        <w:spacing w:after="0" w:before="0"/>
        <w:ind w:firstLine="0" w:left="0"/>
        <w:contextualSpacing w:val="0"/>
        <w:rPr>
          <w:rFonts w:ascii="Times New Roman" w:hAnsi="Times New Roman"/>
          <w:sz w:val="24"/>
        </w:rPr>
      </w:pPr>
      <w:r>
        <w:rPr>
          <w:rFonts w:ascii="Times New Roman" w:hAnsi="Times New Roman"/>
          <w:sz w:val="24"/>
        </w:rPr>
        <w:t>общие</w:t>
      </w:r>
      <w:r>
        <w:rPr>
          <w:rFonts w:ascii="Times New Roman" w:hAnsi="Times New Roman"/>
          <w:spacing w:val="40"/>
          <w:sz w:val="24"/>
        </w:rPr>
        <w:t xml:space="preserve"> </w:t>
      </w:r>
      <w:r>
        <w:rPr>
          <w:rFonts w:ascii="Times New Roman" w:hAnsi="Times New Roman"/>
          <w:sz w:val="24"/>
        </w:rPr>
        <w:t>результаты</w:t>
      </w:r>
      <w:r>
        <w:rPr>
          <w:rFonts w:ascii="Times New Roman" w:hAnsi="Times New Roman"/>
          <w:spacing w:val="40"/>
          <w:sz w:val="24"/>
        </w:rPr>
        <w:t xml:space="preserve"> </w:t>
      </w:r>
      <w:r>
        <w:rPr>
          <w:rFonts w:ascii="Times New Roman" w:hAnsi="Times New Roman"/>
          <w:sz w:val="24"/>
        </w:rPr>
        <w:t>проверки</w:t>
      </w:r>
      <w:r>
        <w:rPr>
          <w:rFonts w:ascii="Times New Roman" w:hAnsi="Times New Roman"/>
          <w:spacing w:val="40"/>
          <w:sz w:val="24"/>
        </w:rPr>
        <w:t xml:space="preserve"> </w:t>
      </w:r>
      <w:r>
        <w:rPr>
          <w:rFonts w:ascii="Times New Roman" w:hAnsi="Times New Roman"/>
          <w:sz w:val="24"/>
        </w:rPr>
        <w:t>соблюдения</w:t>
      </w:r>
      <w:r>
        <w:rPr>
          <w:rFonts w:ascii="Times New Roman" w:hAnsi="Times New Roman"/>
          <w:spacing w:val="40"/>
          <w:sz w:val="24"/>
        </w:rPr>
        <w:t xml:space="preserve"> </w:t>
      </w:r>
      <w:r>
        <w:rPr>
          <w:rFonts w:ascii="Times New Roman" w:hAnsi="Times New Roman"/>
          <w:sz w:val="24"/>
        </w:rPr>
        <w:t>требований</w:t>
      </w:r>
      <w:r>
        <w:rPr>
          <w:rFonts w:ascii="Times New Roman" w:hAnsi="Times New Roman"/>
          <w:spacing w:val="40"/>
          <w:sz w:val="24"/>
        </w:rPr>
        <w:t xml:space="preserve"> </w:t>
      </w:r>
      <w:r>
        <w:rPr>
          <w:rFonts w:ascii="Times New Roman" w:hAnsi="Times New Roman"/>
          <w:sz w:val="24"/>
        </w:rPr>
        <w:t>законодательства</w:t>
      </w:r>
      <w:r>
        <w:rPr>
          <w:rFonts w:ascii="Times New Roman" w:hAnsi="Times New Roman"/>
          <w:spacing w:val="40"/>
          <w:sz w:val="24"/>
        </w:rPr>
        <w:t xml:space="preserve"> </w:t>
      </w:r>
      <w:r>
        <w:rPr>
          <w:rFonts w:ascii="Times New Roman" w:hAnsi="Times New Roman"/>
          <w:sz w:val="24"/>
        </w:rPr>
        <w:t>Российской Федерации при совершении финансово-хозяйственных операций;</w:t>
      </w:r>
    </w:p>
    <w:p w14:paraId="72000000">
      <w:pPr>
        <w:pStyle w:val="Style_3"/>
        <w:widowControl w:val="0"/>
        <w:numPr>
          <w:ilvl w:val="2"/>
          <w:numId w:val="4"/>
        </w:numPr>
        <w:tabs>
          <w:tab w:leader="none" w:pos="721" w:val="left"/>
        </w:tabs>
        <w:spacing w:after="0" w:before="0"/>
        <w:ind w:firstLine="0" w:left="0"/>
        <w:contextualSpacing w:val="0"/>
        <w:rPr>
          <w:rFonts w:ascii="Times New Roman" w:hAnsi="Times New Roman"/>
          <w:sz w:val="24"/>
        </w:rPr>
      </w:pPr>
      <w:r>
        <w:rPr>
          <w:rFonts w:ascii="Times New Roman" w:hAnsi="Times New Roman"/>
          <w:sz w:val="24"/>
        </w:rPr>
        <w:t>иные</w:t>
      </w:r>
      <w:r>
        <w:rPr>
          <w:rFonts w:ascii="Times New Roman" w:hAnsi="Times New Roman"/>
          <w:spacing w:val="-5"/>
          <w:sz w:val="24"/>
        </w:rPr>
        <w:t xml:space="preserve"> </w:t>
      </w:r>
      <w:r>
        <w:rPr>
          <w:rFonts w:ascii="Times New Roman" w:hAnsi="Times New Roman"/>
          <w:sz w:val="24"/>
        </w:rPr>
        <w:t>результаты</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3"/>
          <w:sz w:val="24"/>
        </w:rPr>
        <w:t xml:space="preserve"> </w:t>
      </w:r>
      <w:r>
        <w:rPr>
          <w:rFonts w:ascii="Times New Roman" w:hAnsi="Times New Roman"/>
          <w:sz w:val="24"/>
        </w:rPr>
        <w:t>с</w:t>
      </w:r>
      <w:r>
        <w:rPr>
          <w:rFonts w:ascii="Times New Roman" w:hAnsi="Times New Roman"/>
          <w:spacing w:val="-4"/>
          <w:sz w:val="24"/>
        </w:rPr>
        <w:t xml:space="preserve"> </w:t>
      </w:r>
      <w:r>
        <w:rPr>
          <w:rFonts w:ascii="Times New Roman" w:hAnsi="Times New Roman"/>
          <w:sz w:val="24"/>
        </w:rPr>
        <w:t>объектом</w:t>
      </w:r>
      <w:r>
        <w:rPr>
          <w:rFonts w:ascii="Times New Roman" w:hAnsi="Times New Roman"/>
          <w:spacing w:val="-2"/>
          <w:sz w:val="24"/>
        </w:rPr>
        <w:t xml:space="preserve"> проверки.</w:t>
      </w:r>
    </w:p>
    <w:p w14:paraId="73000000">
      <w:pPr>
        <w:pStyle w:val="Style_3"/>
        <w:widowControl w:val="0"/>
        <w:numPr>
          <w:ilvl w:val="1"/>
          <w:numId w:val="5"/>
        </w:numPr>
        <w:tabs>
          <w:tab w:leader="none" w:pos="0" w:val="left"/>
          <w:tab w:leader="none" w:pos="567" w:val="left"/>
        </w:tabs>
        <w:spacing w:after="0" w:before="0"/>
        <w:ind w:firstLine="0" w:left="0"/>
        <w:rPr>
          <w:rFonts w:ascii="Times New Roman" w:hAnsi="Times New Roman"/>
          <w:b w:val="1"/>
          <w:sz w:val="24"/>
        </w:rPr>
      </w:pPr>
      <w:r>
        <w:rPr>
          <w:rFonts w:ascii="Times New Roman" w:hAnsi="Times New Roman"/>
          <w:b w:val="1"/>
          <w:sz w:val="24"/>
        </w:rPr>
        <w:t xml:space="preserve">  Проверка</w:t>
      </w:r>
      <w:r>
        <w:rPr>
          <w:rFonts w:ascii="Times New Roman" w:hAnsi="Times New Roman"/>
          <w:b w:val="1"/>
          <w:spacing w:val="-4"/>
          <w:sz w:val="24"/>
        </w:rPr>
        <w:t xml:space="preserve"> </w:t>
      </w:r>
      <w:r>
        <w:rPr>
          <w:rFonts w:ascii="Times New Roman" w:hAnsi="Times New Roman"/>
          <w:b w:val="1"/>
          <w:sz w:val="24"/>
        </w:rPr>
        <w:t>(ревизия)</w:t>
      </w:r>
      <w:r>
        <w:rPr>
          <w:rFonts w:ascii="Times New Roman" w:hAnsi="Times New Roman"/>
          <w:b w:val="1"/>
          <w:spacing w:val="-4"/>
          <w:sz w:val="24"/>
        </w:rPr>
        <w:t xml:space="preserve"> </w:t>
      </w:r>
      <w:r>
        <w:rPr>
          <w:rFonts w:ascii="Times New Roman" w:hAnsi="Times New Roman"/>
          <w:b w:val="1"/>
          <w:sz w:val="24"/>
        </w:rPr>
        <w:t>деятельности</w:t>
      </w:r>
      <w:r>
        <w:rPr>
          <w:rFonts w:ascii="Times New Roman" w:hAnsi="Times New Roman"/>
          <w:b w:val="1"/>
          <w:spacing w:val="-2"/>
          <w:sz w:val="24"/>
        </w:rPr>
        <w:t xml:space="preserve"> </w:t>
      </w:r>
      <w:r>
        <w:rPr>
          <w:rFonts w:ascii="Times New Roman" w:hAnsi="Times New Roman"/>
          <w:b w:val="1"/>
          <w:sz w:val="24"/>
        </w:rPr>
        <w:t>СНТ</w:t>
      </w:r>
      <w:r>
        <w:rPr>
          <w:rFonts w:ascii="Times New Roman" w:hAnsi="Times New Roman"/>
          <w:b w:val="1"/>
          <w:spacing w:val="-3"/>
          <w:sz w:val="24"/>
        </w:rPr>
        <w:t xml:space="preserve"> </w:t>
      </w:r>
      <w:r>
        <w:rPr>
          <w:rFonts w:ascii="Times New Roman" w:hAnsi="Times New Roman"/>
          <w:b w:val="1"/>
          <w:sz w:val="24"/>
        </w:rPr>
        <w:t>включает</w:t>
      </w:r>
      <w:r>
        <w:rPr>
          <w:rFonts w:ascii="Times New Roman" w:hAnsi="Times New Roman"/>
          <w:b w:val="1"/>
          <w:spacing w:val="-3"/>
          <w:sz w:val="24"/>
        </w:rPr>
        <w:t xml:space="preserve"> </w:t>
      </w:r>
      <w:r>
        <w:rPr>
          <w:rFonts w:ascii="Times New Roman" w:hAnsi="Times New Roman"/>
          <w:b w:val="1"/>
          <w:sz w:val="24"/>
        </w:rPr>
        <w:t>в</w:t>
      </w:r>
      <w:r>
        <w:rPr>
          <w:rFonts w:ascii="Times New Roman" w:hAnsi="Times New Roman"/>
          <w:b w:val="1"/>
          <w:spacing w:val="-3"/>
          <w:sz w:val="24"/>
        </w:rPr>
        <w:t xml:space="preserve"> </w:t>
      </w:r>
      <w:r>
        <w:rPr>
          <w:rFonts w:ascii="Times New Roman" w:hAnsi="Times New Roman"/>
          <w:b w:val="1"/>
          <w:spacing w:val="-2"/>
          <w:sz w:val="24"/>
        </w:rPr>
        <w:t>себя:</w:t>
      </w:r>
    </w:p>
    <w:p w14:paraId="74000000">
      <w:pPr>
        <w:pStyle w:val="Style_3"/>
        <w:widowControl w:val="0"/>
        <w:numPr>
          <w:ilvl w:val="2"/>
          <w:numId w:val="4"/>
        </w:numPr>
        <w:tabs>
          <w:tab w:leader="none" w:pos="721" w:val="left"/>
        </w:tabs>
        <w:spacing w:after="0" w:before="0" w:line="293" w:lineRule="exact"/>
        <w:ind w:firstLine="0" w:left="0"/>
        <w:contextualSpacing w:val="0"/>
        <w:rPr>
          <w:rFonts w:ascii="Times New Roman" w:hAnsi="Times New Roman"/>
          <w:sz w:val="24"/>
        </w:rPr>
      </w:pPr>
      <w:r>
        <w:rPr>
          <w:rFonts w:ascii="Times New Roman" w:hAnsi="Times New Roman"/>
          <w:sz w:val="24"/>
        </w:rPr>
        <w:t>определение</w:t>
      </w:r>
      <w:r>
        <w:rPr>
          <w:rFonts w:ascii="Times New Roman" w:hAnsi="Times New Roman"/>
          <w:spacing w:val="-8"/>
          <w:sz w:val="24"/>
        </w:rPr>
        <w:t xml:space="preserve"> </w:t>
      </w:r>
      <w:r>
        <w:rPr>
          <w:rFonts w:ascii="Times New Roman" w:hAnsi="Times New Roman"/>
          <w:sz w:val="24"/>
        </w:rPr>
        <w:t>нормативно-правовой</w:t>
      </w:r>
      <w:r>
        <w:rPr>
          <w:rFonts w:ascii="Times New Roman" w:hAnsi="Times New Roman"/>
          <w:spacing w:val="-6"/>
          <w:sz w:val="24"/>
        </w:rPr>
        <w:t xml:space="preserve"> </w:t>
      </w:r>
      <w:r>
        <w:rPr>
          <w:rFonts w:ascii="Times New Roman" w:hAnsi="Times New Roman"/>
          <w:sz w:val="24"/>
        </w:rPr>
        <w:t>базы,</w:t>
      </w:r>
      <w:r>
        <w:rPr>
          <w:rFonts w:ascii="Times New Roman" w:hAnsi="Times New Roman"/>
          <w:spacing w:val="-6"/>
          <w:sz w:val="24"/>
        </w:rPr>
        <w:t xml:space="preserve"> </w:t>
      </w:r>
      <w:r>
        <w:rPr>
          <w:rFonts w:ascii="Times New Roman" w:hAnsi="Times New Roman"/>
          <w:sz w:val="24"/>
        </w:rPr>
        <w:t>регулирующей</w:t>
      </w:r>
      <w:r>
        <w:rPr>
          <w:rFonts w:ascii="Times New Roman" w:hAnsi="Times New Roman"/>
          <w:spacing w:val="-6"/>
          <w:sz w:val="24"/>
        </w:rPr>
        <w:t xml:space="preserve"> </w:t>
      </w:r>
      <w:r>
        <w:rPr>
          <w:rFonts w:ascii="Times New Roman" w:hAnsi="Times New Roman"/>
          <w:sz w:val="24"/>
        </w:rPr>
        <w:t>деятельность</w:t>
      </w:r>
      <w:r>
        <w:rPr>
          <w:rFonts w:ascii="Times New Roman" w:hAnsi="Times New Roman"/>
          <w:spacing w:val="-3"/>
          <w:sz w:val="24"/>
        </w:rPr>
        <w:t xml:space="preserve"> </w:t>
      </w:r>
      <w:r>
        <w:rPr>
          <w:rFonts w:ascii="Times New Roman" w:hAnsi="Times New Roman"/>
          <w:spacing w:val="-4"/>
          <w:sz w:val="24"/>
        </w:rPr>
        <w:t>СНТ;</w:t>
      </w:r>
    </w:p>
    <w:p w14:paraId="75000000">
      <w:pPr>
        <w:pStyle w:val="Style_3"/>
        <w:widowControl w:val="0"/>
        <w:numPr>
          <w:ilvl w:val="2"/>
          <w:numId w:val="4"/>
        </w:numPr>
        <w:tabs>
          <w:tab w:leader="none" w:pos="721" w:val="left"/>
        </w:tabs>
        <w:spacing w:after="0" w:before="0"/>
        <w:ind w:firstLine="0" w:left="0"/>
        <w:contextualSpacing w:val="0"/>
        <w:rPr>
          <w:rFonts w:ascii="Times New Roman" w:hAnsi="Times New Roman"/>
          <w:sz w:val="24"/>
        </w:rPr>
      </w:pPr>
      <w:r>
        <w:rPr>
          <w:rFonts w:ascii="Times New Roman" w:hAnsi="Times New Roman"/>
          <w:sz w:val="24"/>
        </w:rPr>
        <w:t>сбор и анализ финансовых и хозяйственных документов СНТ, распорядительных документов Правления и его Председателя, показателей бухгалтерской и статистической</w:t>
      </w:r>
      <w:r>
        <w:rPr>
          <w:rFonts w:ascii="Times New Roman" w:hAnsi="Times New Roman"/>
          <w:spacing w:val="-2"/>
          <w:sz w:val="24"/>
        </w:rPr>
        <w:t xml:space="preserve"> </w:t>
      </w:r>
      <w:r>
        <w:rPr>
          <w:rFonts w:ascii="Times New Roman" w:hAnsi="Times New Roman"/>
          <w:sz w:val="24"/>
        </w:rPr>
        <w:t>отчетности</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иных</w:t>
      </w:r>
      <w:r>
        <w:rPr>
          <w:rFonts w:ascii="Times New Roman" w:hAnsi="Times New Roman"/>
          <w:spacing w:val="-4"/>
          <w:sz w:val="24"/>
        </w:rPr>
        <w:t xml:space="preserve"> </w:t>
      </w:r>
      <w:r>
        <w:rPr>
          <w:rFonts w:ascii="Times New Roman" w:hAnsi="Times New Roman"/>
          <w:sz w:val="24"/>
        </w:rPr>
        <w:t>документов СНТ,</w:t>
      </w:r>
      <w:r>
        <w:rPr>
          <w:rFonts w:ascii="Times New Roman" w:hAnsi="Times New Roman"/>
          <w:spacing w:val="-3"/>
          <w:sz w:val="24"/>
        </w:rPr>
        <w:t xml:space="preserve"> </w:t>
      </w:r>
      <w:r>
        <w:rPr>
          <w:rFonts w:ascii="Times New Roman" w:hAnsi="Times New Roman"/>
          <w:sz w:val="24"/>
        </w:rPr>
        <w:t>получение</w:t>
      </w:r>
      <w:r>
        <w:rPr>
          <w:rFonts w:ascii="Times New Roman" w:hAnsi="Times New Roman"/>
          <w:spacing w:val="-4"/>
          <w:sz w:val="24"/>
        </w:rPr>
        <w:t xml:space="preserve"> </w:t>
      </w:r>
      <w:r>
        <w:rPr>
          <w:rFonts w:ascii="Times New Roman" w:hAnsi="Times New Roman"/>
          <w:sz w:val="24"/>
        </w:rPr>
        <w:t>письменных</w:t>
      </w:r>
      <w:r>
        <w:rPr>
          <w:rFonts w:ascii="Times New Roman" w:hAnsi="Times New Roman"/>
          <w:spacing w:val="-4"/>
          <w:sz w:val="24"/>
        </w:rPr>
        <w:t xml:space="preserve"> </w:t>
      </w:r>
      <w:r>
        <w:rPr>
          <w:rFonts w:ascii="Times New Roman" w:hAnsi="Times New Roman"/>
          <w:sz w:val="24"/>
        </w:rPr>
        <w:t>и устных объяснений, относящихся к проверяемым объектам;</w:t>
      </w:r>
    </w:p>
    <w:p w14:paraId="76000000">
      <w:pPr>
        <w:pStyle w:val="Style_3"/>
        <w:widowControl w:val="0"/>
        <w:numPr>
          <w:ilvl w:val="2"/>
          <w:numId w:val="4"/>
        </w:numPr>
        <w:tabs>
          <w:tab w:leader="none" w:pos="721" w:val="left"/>
        </w:tabs>
        <w:spacing w:after="0" w:before="0"/>
        <w:ind w:firstLine="0" w:left="0"/>
        <w:contextualSpacing w:val="0"/>
        <w:rPr>
          <w:rFonts w:ascii="Times New Roman" w:hAnsi="Times New Roman"/>
          <w:sz w:val="24"/>
        </w:rPr>
      </w:pPr>
      <w:r>
        <w:rPr>
          <w:rFonts w:ascii="Times New Roman" w:hAnsi="Times New Roman"/>
          <w:sz w:val="24"/>
        </w:rPr>
        <w:t>анализ</w:t>
      </w:r>
      <w:r>
        <w:rPr>
          <w:rFonts w:ascii="Times New Roman" w:hAnsi="Times New Roman"/>
          <w:spacing w:val="-6"/>
          <w:sz w:val="24"/>
        </w:rPr>
        <w:t xml:space="preserve"> </w:t>
      </w:r>
      <w:r>
        <w:rPr>
          <w:rFonts w:ascii="Times New Roman" w:hAnsi="Times New Roman"/>
          <w:sz w:val="24"/>
        </w:rPr>
        <w:t>заключенных</w:t>
      </w:r>
      <w:r>
        <w:rPr>
          <w:rFonts w:ascii="Times New Roman" w:hAnsi="Times New Roman"/>
          <w:spacing w:val="-2"/>
          <w:sz w:val="24"/>
        </w:rPr>
        <w:t xml:space="preserve"> </w:t>
      </w:r>
      <w:r>
        <w:rPr>
          <w:rFonts w:ascii="Times New Roman" w:hAnsi="Times New Roman"/>
          <w:sz w:val="24"/>
        </w:rPr>
        <w:t>СНТ</w:t>
      </w:r>
      <w:r>
        <w:rPr>
          <w:rFonts w:ascii="Times New Roman" w:hAnsi="Times New Roman"/>
          <w:spacing w:val="-7"/>
          <w:sz w:val="24"/>
        </w:rPr>
        <w:t xml:space="preserve"> </w:t>
      </w:r>
      <w:r>
        <w:rPr>
          <w:rFonts w:ascii="Times New Roman" w:hAnsi="Times New Roman"/>
          <w:sz w:val="24"/>
        </w:rPr>
        <w:t>гражданско-правовых</w:t>
      </w:r>
      <w:r>
        <w:rPr>
          <w:rFonts w:ascii="Times New Roman" w:hAnsi="Times New Roman"/>
          <w:spacing w:val="-5"/>
          <w:sz w:val="24"/>
        </w:rPr>
        <w:t xml:space="preserve"> </w:t>
      </w:r>
      <w:r>
        <w:rPr>
          <w:rFonts w:ascii="Times New Roman" w:hAnsi="Times New Roman"/>
          <w:sz w:val="24"/>
        </w:rPr>
        <w:t>договоров</w:t>
      </w:r>
      <w:r>
        <w:rPr>
          <w:rFonts w:ascii="Times New Roman" w:hAnsi="Times New Roman"/>
          <w:spacing w:val="-7"/>
          <w:sz w:val="24"/>
        </w:rPr>
        <w:t xml:space="preserve"> </w:t>
      </w:r>
      <w:r>
        <w:rPr>
          <w:rFonts w:ascii="Times New Roman" w:hAnsi="Times New Roman"/>
          <w:sz w:val="24"/>
        </w:rPr>
        <w:t>и</w:t>
      </w:r>
      <w:r>
        <w:rPr>
          <w:rFonts w:ascii="Times New Roman" w:hAnsi="Times New Roman"/>
          <w:spacing w:val="-8"/>
          <w:sz w:val="24"/>
        </w:rPr>
        <w:t xml:space="preserve"> </w:t>
      </w:r>
      <w:r>
        <w:rPr>
          <w:rFonts w:ascii="Times New Roman" w:hAnsi="Times New Roman"/>
          <w:sz w:val="24"/>
        </w:rPr>
        <w:t>исполнения</w:t>
      </w:r>
      <w:r>
        <w:rPr>
          <w:rFonts w:ascii="Times New Roman" w:hAnsi="Times New Roman"/>
          <w:spacing w:val="-6"/>
          <w:sz w:val="24"/>
        </w:rPr>
        <w:t xml:space="preserve"> </w:t>
      </w:r>
      <w:r>
        <w:rPr>
          <w:rFonts w:ascii="Times New Roman" w:hAnsi="Times New Roman"/>
          <w:sz w:val="24"/>
        </w:rPr>
        <w:t>обязательств по ним;</w:t>
      </w:r>
    </w:p>
    <w:p w14:paraId="77000000">
      <w:pPr>
        <w:pStyle w:val="Style_3"/>
        <w:widowControl w:val="0"/>
        <w:numPr>
          <w:ilvl w:val="2"/>
          <w:numId w:val="4"/>
        </w:numPr>
        <w:tabs>
          <w:tab w:leader="none" w:pos="721" w:val="left"/>
        </w:tabs>
        <w:spacing w:after="0" w:before="0" w:line="293" w:lineRule="exact"/>
        <w:ind w:firstLine="0" w:left="0"/>
        <w:contextualSpacing w:val="0"/>
        <w:rPr>
          <w:rFonts w:ascii="Times New Roman" w:hAnsi="Times New Roman"/>
          <w:sz w:val="24"/>
        </w:rPr>
      </w:pPr>
      <w:r>
        <w:rPr>
          <w:rFonts w:ascii="Times New Roman" w:hAnsi="Times New Roman"/>
          <w:sz w:val="24"/>
        </w:rPr>
        <w:t>анализ</w:t>
      </w:r>
      <w:r>
        <w:rPr>
          <w:rFonts w:ascii="Times New Roman" w:hAnsi="Times New Roman"/>
          <w:spacing w:val="-7"/>
          <w:sz w:val="24"/>
        </w:rPr>
        <w:t xml:space="preserve"> </w:t>
      </w:r>
      <w:r>
        <w:rPr>
          <w:rFonts w:ascii="Times New Roman" w:hAnsi="Times New Roman"/>
          <w:sz w:val="24"/>
        </w:rPr>
        <w:t>результатов</w:t>
      </w:r>
      <w:r>
        <w:rPr>
          <w:rFonts w:ascii="Times New Roman" w:hAnsi="Times New Roman"/>
          <w:spacing w:val="-6"/>
          <w:sz w:val="24"/>
        </w:rPr>
        <w:t xml:space="preserve"> </w:t>
      </w:r>
      <w:r>
        <w:rPr>
          <w:rFonts w:ascii="Times New Roman" w:hAnsi="Times New Roman"/>
          <w:sz w:val="24"/>
        </w:rPr>
        <w:t>рассмотрения</w:t>
      </w:r>
      <w:r>
        <w:rPr>
          <w:rFonts w:ascii="Times New Roman" w:hAnsi="Times New Roman"/>
          <w:spacing w:val="-5"/>
          <w:sz w:val="24"/>
        </w:rPr>
        <w:t xml:space="preserve"> </w:t>
      </w:r>
      <w:r>
        <w:rPr>
          <w:rFonts w:ascii="Times New Roman" w:hAnsi="Times New Roman"/>
          <w:sz w:val="24"/>
        </w:rPr>
        <w:t>Правлением</w:t>
      </w:r>
      <w:r>
        <w:rPr>
          <w:rFonts w:ascii="Times New Roman" w:hAnsi="Times New Roman"/>
          <w:spacing w:val="-4"/>
          <w:sz w:val="24"/>
        </w:rPr>
        <w:t xml:space="preserve"> </w:t>
      </w:r>
      <w:r>
        <w:rPr>
          <w:rFonts w:ascii="Times New Roman" w:hAnsi="Times New Roman"/>
          <w:sz w:val="24"/>
        </w:rPr>
        <w:t>заявлений</w:t>
      </w:r>
      <w:r>
        <w:rPr>
          <w:rFonts w:ascii="Times New Roman" w:hAnsi="Times New Roman"/>
          <w:spacing w:val="-5"/>
          <w:sz w:val="24"/>
        </w:rPr>
        <w:t xml:space="preserve"> </w:t>
      </w:r>
      <w:r>
        <w:rPr>
          <w:rFonts w:ascii="Times New Roman" w:hAnsi="Times New Roman"/>
          <w:sz w:val="24"/>
        </w:rPr>
        <w:t>членов</w:t>
      </w:r>
      <w:r>
        <w:rPr>
          <w:rFonts w:ascii="Times New Roman" w:hAnsi="Times New Roman"/>
          <w:spacing w:val="-1"/>
          <w:sz w:val="24"/>
        </w:rPr>
        <w:t xml:space="preserve"> </w:t>
      </w:r>
      <w:r>
        <w:rPr>
          <w:rFonts w:ascii="Times New Roman" w:hAnsi="Times New Roman"/>
          <w:spacing w:val="-4"/>
          <w:sz w:val="24"/>
        </w:rPr>
        <w:t>СНТ;</w:t>
      </w:r>
    </w:p>
    <w:p w14:paraId="78000000">
      <w:pPr>
        <w:pStyle w:val="Style_3"/>
        <w:widowControl w:val="0"/>
        <w:numPr>
          <w:ilvl w:val="2"/>
          <w:numId w:val="4"/>
        </w:numPr>
        <w:tabs>
          <w:tab w:leader="none" w:pos="721" w:val="left"/>
        </w:tabs>
        <w:spacing w:after="0" w:before="0"/>
        <w:ind w:firstLine="0" w:left="0"/>
        <w:contextualSpacing w:val="0"/>
        <w:rPr>
          <w:rFonts w:ascii="Times New Roman" w:hAnsi="Times New Roman"/>
          <w:sz w:val="24"/>
        </w:rPr>
      </w:pPr>
      <w:r>
        <w:rPr>
          <w:rFonts w:ascii="Times New Roman" w:hAnsi="Times New Roman"/>
          <w:sz w:val="24"/>
        </w:rPr>
        <w:t>выявление признаков несоответствия действующему законодательству Российской Федерации</w:t>
      </w:r>
      <w:r>
        <w:rPr>
          <w:rFonts w:ascii="Times New Roman" w:hAnsi="Times New Roman"/>
          <w:spacing w:val="-15"/>
          <w:sz w:val="24"/>
        </w:rPr>
        <w:t xml:space="preserve"> </w:t>
      </w:r>
      <w:r>
        <w:rPr>
          <w:rFonts w:ascii="Times New Roman" w:hAnsi="Times New Roman"/>
          <w:sz w:val="24"/>
        </w:rPr>
        <w:t>деятельности</w:t>
      </w:r>
      <w:r>
        <w:rPr>
          <w:rFonts w:ascii="Times New Roman" w:hAnsi="Times New Roman"/>
          <w:spacing w:val="-15"/>
          <w:sz w:val="24"/>
        </w:rPr>
        <w:t xml:space="preserve"> </w:t>
      </w:r>
      <w:r>
        <w:rPr>
          <w:rFonts w:ascii="Times New Roman" w:hAnsi="Times New Roman"/>
          <w:sz w:val="24"/>
        </w:rPr>
        <w:t>СНТ,</w:t>
      </w:r>
      <w:r>
        <w:rPr>
          <w:rFonts w:ascii="Times New Roman" w:hAnsi="Times New Roman"/>
          <w:spacing w:val="-15"/>
          <w:sz w:val="24"/>
        </w:rPr>
        <w:t xml:space="preserve"> </w:t>
      </w:r>
      <w:r>
        <w:rPr>
          <w:rFonts w:ascii="Times New Roman" w:hAnsi="Times New Roman"/>
          <w:sz w:val="24"/>
        </w:rPr>
        <w:t>деятельности</w:t>
      </w:r>
      <w:r>
        <w:rPr>
          <w:rFonts w:ascii="Times New Roman" w:hAnsi="Times New Roman"/>
          <w:spacing w:val="-15"/>
          <w:sz w:val="24"/>
        </w:rPr>
        <w:t xml:space="preserve"> </w:t>
      </w:r>
      <w:r>
        <w:rPr>
          <w:rFonts w:ascii="Times New Roman" w:hAnsi="Times New Roman"/>
          <w:sz w:val="24"/>
        </w:rPr>
        <w:t>Правления</w:t>
      </w:r>
      <w:r>
        <w:rPr>
          <w:rFonts w:ascii="Times New Roman" w:hAnsi="Times New Roman"/>
          <w:spacing w:val="-15"/>
          <w:sz w:val="24"/>
        </w:rPr>
        <w:t xml:space="preserve"> </w:t>
      </w:r>
      <w:r>
        <w:rPr>
          <w:rFonts w:ascii="Times New Roman" w:hAnsi="Times New Roman"/>
          <w:sz w:val="24"/>
        </w:rPr>
        <w:t>и</w:t>
      </w:r>
      <w:r>
        <w:rPr>
          <w:rFonts w:ascii="Times New Roman" w:hAnsi="Times New Roman"/>
          <w:spacing w:val="-15"/>
          <w:sz w:val="24"/>
        </w:rPr>
        <w:t xml:space="preserve"> </w:t>
      </w:r>
      <w:r>
        <w:rPr>
          <w:rFonts w:ascii="Times New Roman" w:hAnsi="Times New Roman"/>
          <w:sz w:val="24"/>
        </w:rPr>
        <w:t>его</w:t>
      </w:r>
      <w:r>
        <w:rPr>
          <w:rFonts w:ascii="Times New Roman" w:hAnsi="Times New Roman"/>
          <w:spacing w:val="-15"/>
          <w:sz w:val="24"/>
        </w:rPr>
        <w:t xml:space="preserve"> </w:t>
      </w:r>
      <w:r>
        <w:rPr>
          <w:rFonts w:ascii="Times New Roman" w:hAnsi="Times New Roman"/>
          <w:sz w:val="24"/>
        </w:rPr>
        <w:t>Председателя,</w:t>
      </w:r>
      <w:r>
        <w:rPr>
          <w:rFonts w:ascii="Times New Roman" w:hAnsi="Times New Roman"/>
          <w:spacing w:val="-15"/>
          <w:sz w:val="24"/>
        </w:rPr>
        <w:t xml:space="preserve"> </w:t>
      </w:r>
      <w:r>
        <w:rPr>
          <w:rFonts w:ascii="Times New Roman" w:hAnsi="Times New Roman"/>
          <w:sz w:val="24"/>
        </w:rPr>
        <w:t>искажения и недостоверности отражения деятельности СНТ в бухгалтерской, статистической и иной отчетности и документации СНТ;</w:t>
      </w:r>
    </w:p>
    <w:p w14:paraId="79000000">
      <w:pPr>
        <w:pStyle w:val="Style_3"/>
        <w:widowControl w:val="0"/>
        <w:numPr>
          <w:ilvl w:val="2"/>
          <w:numId w:val="4"/>
        </w:numPr>
        <w:tabs>
          <w:tab w:leader="none" w:pos="714" w:val="left"/>
        </w:tabs>
        <w:spacing w:after="0" w:before="0"/>
        <w:ind w:firstLine="0" w:left="0"/>
        <w:contextualSpacing w:val="0"/>
        <w:rPr>
          <w:rFonts w:ascii="Times New Roman" w:hAnsi="Times New Roman"/>
          <w:sz w:val="24"/>
        </w:rPr>
      </w:pPr>
      <w:r>
        <w:rPr>
          <w:rFonts w:ascii="Times New Roman" w:hAnsi="Times New Roman"/>
          <w:sz w:val="24"/>
        </w:rPr>
        <w:t>осуществление иных действий, обеспечивающих комплексную и объективную проверку деятельности СНТ, в рамках полномочий Ревизионной комиссии, закрепленных настоящим Положением.</w:t>
      </w:r>
    </w:p>
    <w:p w14:paraId="7A000000">
      <w:pPr>
        <w:pStyle w:val="Style_3"/>
        <w:widowControl w:val="0"/>
        <w:tabs>
          <w:tab w:leader="none" w:pos="721" w:val="left"/>
        </w:tabs>
        <w:spacing w:after="0" w:before="0"/>
        <w:ind w:firstLine="0" w:left="0"/>
        <w:contextualSpacing w:val="0"/>
        <w:rPr>
          <w:rFonts w:ascii="Times New Roman" w:hAnsi="Times New Roman"/>
          <w:sz w:val="24"/>
        </w:rPr>
      </w:pPr>
      <w:r>
        <w:rPr>
          <w:rFonts w:ascii="Times New Roman" w:hAnsi="Times New Roman"/>
          <w:b w:val="1"/>
          <w:sz w:val="24"/>
        </w:rPr>
        <w:t>Прокофьева С.В.</w:t>
      </w:r>
      <w:r>
        <w:rPr>
          <w:rFonts w:ascii="Times New Roman" w:hAnsi="Times New Roman"/>
          <w:sz w:val="24"/>
        </w:rPr>
        <w:t xml:space="preserve"> ответила на вопрос заданный собственником: - «Это положение принималось общим собранием ещё 14.09.2025г., и перед собранием в течении месяца, у Вас было время ознакомится и внести свои поправки.  Эти пункты никак не противоречат друг другу, а напротив пункт 5.4 дополняет  пункт 4.5.</w:t>
      </w:r>
    </w:p>
    <w:p w14:paraId="7B000000">
      <w:pPr>
        <w:pStyle w:val="Style_3"/>
        <w:widowControl w:val="0"/>
        <w:tabs>
          <w:tab w:leader="none" w:pos="721" w:val="left"/>
        </w:tabs>
        <w:spacing w:after="0" w:before="0"/>
        <w:ind w:firstLine="0" w:left="0"/>
        <w:contextualSpacing w:val="0"/>
        <w:rPr>
          <w:rFonts w:ascii="Times New Roman" w:hAnsi="Times New Roman"/>
          <w:sz w:val="24"/>
        </w:rPr>
      </w:pPr>
      <w:r>
        <w:rPr>
          <w:rFonts w:ascii="Times New Roman" w:hAnsi="Times New Roman"/>
          <w:sz w:val="24"/>
        </w:rPr>
        <w:t xml:space="preserve">Тогда перебивая всех выступающих, </w:t>
      </w:r>
      <w:r>
        <w:rPr>
          <w:rFonts w:ascii="Times New Roman" w:hAnsi="Times New Roman"/>
          <w:sz w:val="24"/>
        </w:rPr>
        <w:t>Председатель РК</w:t>
      </w:r>
      <w:r>
        <w:rPr>
          <w:rFonts w:ascii="Times New Roman" w:hAnsi="Times New Roman"/>
          <w:sz w:val="24"/>
        </w:rPr>
        <w:t xml:space="preserve">, начал оправдывать сумму своего долга, которую он не оплатил за пожарную безопасность. </w:t>
      </w:r>
      <w:r>
        <w:rPr>
          <w:rFonts w:ascii="Times New Roman" w:hAnsi="Times New Roman"/>
          <w:sz w:val="24"/>
        </w:rPr>
        <w:t>Он объяснил. что сделав пожарный колодец на улице Лесной, ответственные за создание этого колодца закопали в землю выделенные на это деньги.</w:t>
      </w:r>
    </w:p>
    <w:p w14:paraId="7C000000">
      <w:pPr>
        <w:pStyle w:val="Style_3"/>
        <w:widowControl w:val="0"/>
        <w:tabs>
          <w:tab w:leader="none" w:pos="721" w:val="left"/>
        </w:tabs>
        <w:spacing w:after="0" w:before="0"/>
        <w:ind w:firstLine="0" w:left="0"/>
        <w:contextualSpacing w:val="0"/>
        <w:rPr>
          <w:rFonts w:ascii="Times New Roman" w:hAnsi="Times New Roman"/>
          <w:sz w:val="24"/>
        </w:rPr>
      </w:pPr>
      <w:r>
        <w:rPr>
          <w:rFonts w:ascii="Times New Roman" w:hAnsi="Times New Roman"/>
          <w:sz w:val="24"/>
        </w:rPr>
        <w:t xml:space="preserve">Из зала выступила член СНТ «Лесное». Она пояснила, что деньги </w:t>
      </w:r>
      <w:r>
        <w:rPr>
          <w:rFonts w:ascii="Times New Roman" w:hAnsi="Times New Roman"/>
          <w:sz w:val="24"/>
        </w:rPr>
        <w:t>потраченные на создание колодца, хоть как то смягчили наказание СНТ «Лесное» от наложения больших штрафов.</w:t>
      </w:r>
    </w:p>
    <w:p w14:paraId="7D000000">
      <w:pPr>
        <w:spacing w:after="0" w:before="0"/>
        <w:ind w:firstLine="0" w:left="0"/>
        <w:rPr>
          <w:rFonts w:ascii="Times New Roman" w:hAnsi="Times New Roman"/>
          <w:sz w:val="24"/>
        </w:rPr>
      </w:pPr>
      <w:r>
        <w:rPr>
          <w:rFonts w:ascii="Times New Roman" w:hAnsi="Times New Roman"/>
          <w:sz w:val="24"/>
        </w:rPr>
        <w:t xml:space="preserve">Из зала послышались возгласы, что пора прекратить прения и перейти к голосованию. Времени осталось мало и аренду зала придётся продлить. </w:t>
      </w:r>
    </w:p>
    <w:p w14:paraId="7E000000">
      <w:pPr>
        <w:spacing w:after="0" w:before="0"/>
        <w:ind w:firstLine="0" w:left="0"/>
        <w:rPr>
          <w:rFonts w:ascii="Times New Roman" w:hAnsi="Times New Roman"/>
          <w:sz w:val="24"/>
        </w:rPr>
      </w:pPr>
      <w:r>
        <w:rPr>
          <w:rFonts w:ascii="Times New Roman" w:hAnsi="Times New Roman"/>
          <w:sz w:val="24"/>
        </w:rPr>
        <w:t>Председатель собрания объявила:</w:t>
      </w:r>
    </w:p>
    <w:p w14:paraId="7F000000">
      <w:pPr>
        <w:spacing w:after="0" w:before="0"/>
        <w:ind w:firstLine="0" w:left="0"/>
        <w:rPr>
          <w:rFonts w:ascii="Times New Roman" w:hAnsi="Times New Roman"/>
          <w:b w:val="1"/>
          <w:sz w:val="24"/>
        </w:rPr>
      </w:pPr>
    </w:p>
    <w:p w14:paraId="80000000">
      <w:pPr>
        <w:spacing w:after="0" w:before="0"/>
        <w:ind w:firstLine="0" w:left="0"/>
        <w:rPr>
          <w:rFonts w:ascii="Times New Roman" w:hAnsi="Times New Roman"/>
          <w:b w:val="1"/>
          <w:sz w:val="24"/>
        </w:rPr>
      </w:pPr>
      <w:r>
        <w:rPr>
          <w:rFonts w:ascii="Times New Roman" w:hAnsi="Times New Roman"/>
          <w:b w:val="1"/>
          <w:sz w:val="24"/>
        </w:rPr>
        <w:t xml:space="preserve">Голосуем, за </w:t>
      </w:r>
      <w:r>
        <w:rPr>
          <w:rFonts w:ascii="Times New Roman" w:hAnsi="Times New Roman"/>
          <w:b w:val="1"/>
          <w:color w:val="4D3C23"/>
          <w:sz w:val="24"/>
        </w:rPr>
        <w:t>внесение изменений в положение «О ревизионной комиссии СНТ «Лесное»:</w:t>
      </w:r>
    </w:p>
    <w:p w14:paraId="81000000">
      <w:pPr>
        <w:pStyle w:val="Style_2"/>
        <w:spacing w:after="0" w:before="0"/>
        <w:ind/>
        <w:jc w:val="both"/>
        <w:rPr>
          <w:b w:val="1"/>
        </w:rPr>
      </w:pPr>
      <w:r>
        <w:rPr>
          <w:b w:val="1"/>
        </w:rPr>
        <w:t>Голосовали: «ЗА» – 27;</w:t>
      </w:r>
    </w:p>
    <w:p w14:paraId="82000000">
      <w:pPr>
        <w:pStyle w:val="Style_2"/>
        <w:spacing w:after="0" w:before="0"/>
        <w:ind/>
        <w:jc w:val="both"/>
        <w:rPr>
          <w:b w:val="1"/>
        </w:rPr>
      </w:pPr>
      <w:r>
        <w:rPr>
          <w:b w:val="1"/>
        </w:rPr>
        <w:t>«Против» - 21;</w:t>
      </w:r>
    </w:p>
    <w:p w14:paraId="83000000">
      <w:pPr>
        <w:pStyle w:val="Style_2"/>
        <w:spacing w:after="0" w:before="0"/>
        <w:ind/>
        <w:jc w:val="both"/>
        <w:rPr>
          <w:b w:val="1"/>
        </w:rPr>
      </w:pPr>
      <w:r>
        <w:rPr>
          <w:b w:val="1"/>
        </w:rPr>
        <w:t>«Воздержались» - 20.</w:t>
      </w:r>
    </w:p>
    <w:p w14:paraId="84000000">
      <w:pPr>
        <w:spacing w:after="0" w:before="0"/>
        <w:ind w:firstLine="0" w:left="0"/>
        <w:rPr>
          <w:rFonts w:ascii="Times New Roman" w:hAnsi="Times New Roman"/>
          <w:b w:val="1"/>
          <w:sz w:val="24"/>
        </w:rPr>
      </w:pPr>
      <w:r>
        <w:rPr>
          <w:rFonts w:ascii="Times New Roman" w:hAnsi="Times New Roman"/>
          <w:b w:val="1"/>
          <w:sz w:val="24"/>
        </w:rPr>
        <w:t xml:space="preserve">Решили: </w:t>
      </w:r>
      <w:r>
        <w:rPr>
          <w:rFonts w:ascii="Times New Roman" w:hAnsi="Times New Roman"/>
          <w:b w:val="1"/>
          <w:color w:val="4D3C23"/>
          <w:sz w:val="24"/>
        </w:rPr>
        <w:t>Внести изменения в положение «О ревизионной комиссии СНТ «Лесное»</w:t>
      </w:r>
    </w:p>
    <w:p w14:paraId="85000000">
      <w:pPr>
        <w:spacing w:after="0" w:before="0"/>
        <w:ind w:firstLine="0" w:left="0"/>
        <w:rPr>
          <w:rFonts w:ascii="Times New Roman" w:hAnsi="Times New Roman"/>
          <w:b w:val="1"/>
          <w:sz w:val="24"/>
        </w:rPr>
      </w:pPr>
    </w:p>
    <w:p w14:paraId="86000000">
      <w:pPr>
        <w:spacing w:after="0" w:before="0"/>
        <w:ind w:firstLine="0" w:left="0"/>
        <w:rPr>
          <w:rFonts w:ascii="Times New Roman" w:hAnsi="Times New Roman"/>
          <w:b w:val="1"/>
          <w:color w:val="4D3C23"/>
          <w:sz w:val="24"/>
        </w:rPr>
      </w:pPr>
      <w:r>
        <w:rPr>
          <w:rFonts w:ascii="Times New Roman" w:hAnsi="Times New Roman"/>
          <w:b w:val="1"/>
          <w:sz w:val="24"/>
        </w:rPr>
        <w:t xml:space="preserve">ПО ТРЕТЬЕМУ ВОПРОСУ: </w:t>
      </w:r>
      <w:r>
        <w:rPr>
          <w:rFonts w:ascii="Times New Roman" w:hAnsi="Times New Roman"/>
          <w:b w:val="1"/>
          <w:color w:val="4D3C23"/>
          <w:sz w:val="24"/>
        </w:rPr>
        <w:t xml:space="preserve"> Отчет ревизионной комиссии по результатам проверки 2024 г.  и 8 месяцев 2025 г.</w:t>
      </w:r>
    </w:p>
    <w:p w14:paraId="87000000">
      <w:pPr>
        <w:spacing w:after="0" w:before="0"/>
        <w:ind w:firstLine="0" w:left="0"/>
        <w:rPr>
          <w:rFonts w:ascii="Times New Roman" w:hAnsi="Times New Roman"/>
          <w:sz w:val="24"/>
        </w:rPr>
      </w:pPr>
      <w:r>
        <w:rPr>
          <w:rFonts w:ascii="Times New Roman" w:hAnsi="Times New Roman"/>
          <w:b w:val="1"/>
          <w:sz w:val="24"/>
        </w:rPr>
        <w:t xml:space="preserve">Слушали: </w:t>
      </w:r>
      <w:r>
        <w:rPr>
          <w:rFonts w:ascii="Times New Roman" w:hAnsi="Times New Roman"/>
          <w:sz w:val="24"/>
        </w:rPr>
        <w:t xml:space="preserve">Председателя ревизионной комиссии, он </w:t>
      </w:r>
      <w:r>
        <w:rPr>
          <w:rFonts w:ascii="Times New Roman" w:hAnsi="Times New Roman"/>
          <w:sz w:val="24"/>
        </w:rPr>
        <w:t xml:space="preserve">зачитал положение о ревизионной комиссии, прочёл  запрос  ревизионной комиссии направленный председателю правления от </w:t>
      </w:r>
      <w:r>
        <w:rPr>
          <w:rFonts w:ascii="Times New Roman" w:hAnsi="Times New Roman"/>
          <w:sz w:val="24"/>
        </w:rPr>
        <w:t>20.10.2025г</w:t>
      </w:r>
      <w:r>
        <w:rPr>
          <w:rFonts w:ascii="Times New Roman" w:hAnsi="Times New Roman"/>
          <w:sz w:val="24"/>
        </w:rPr>
        <w:t>. и опять потребовал программу 1С для работы комиссии.</w:t>
      </w:r>
    </w:p>
    <w:p w14:paraId="88000000">
      <w:pPr>
        <w:pStyle w:val="Style_2"/>
        <w:spacing w:after="0" w:before="0"/>
        <w:ind/>
        <w:jc w:val="both"/>
      </w:pPr>
      <w:r>
        <w:t>Выступил член правления - «</w:t>
      </w:r>
      <w:r>
        <w:rPr>
          <w:rFonts w:ascii="Times New Roman" w:hAnsi="Times New Roman"/>
          <w:sz w:val="24"/>
        </w:rPr>
        <w:t>Председатель РК</w:t>
      </w:r>
      <w:r>
        <w:t>, сообщите о результатах проверки, хотя бы промежуточные итоги работы комиссии? Что Вы хотите доказать?»</w:t>
      </w:r>
    </w:p>
    <w:p w14:paraId="89000000">
      <w:pPr>
        <w:pStyle w:val="Style_2"/>
        <w:spacing w:after="0" w:before="0"/>
        <w:ind/>
        <w:jc w:val="both"/>
      </w:pPr>
      <w:r>
        <w:t>Ответа не последовало.</w:t>
      </w:r>
    </w:p>
    <w:p w14:paraId="8A000000">
      <w:pPr>
        <w:pStyle w:val="Style_2"/>
        <w:spacing w:after="0" w:before="0"/>
        <w:ind/>
        <w:jc w:val="both"/>
      </w:pPr>
      <w:r>
        <w:t xml:space="preserve"> Выступила председатель собрания Колонтаевская Е.В. -</w:t>
      </w:r>
    </w:p>
    <w:p w14:paraId="8B000000">
      <w:pPr>
        <w:pStyle w:val="Style_2"/>
        <w:spacing w:after="0" w:before="0"/>
        <w:ind/>
        <w:jc w:val="both"/>
      </w:pPr>
      <w:r>
        <w:t>«Запросы Ваши есть. Ответы на Ваши запросы, с Вашей подписью  есть и я считаю, что не нужно всё это перечитывать.  В основном всё одно и то же, а понимания с Вашей стороны нет. Я занимаюсь Вашей перепиской с сентября месяца, работы в товариществе очень много! А  Вы отбираете это драгоценное время у меня, занимаясь повторяющейся перепиской бесцельно!»</w:t>
      </w:r>
    </w:p>
    <w:p w14:paraId="8C000000">
      <w:pPr>
        <w:pStyle w:val="Style_2"/>
        <w:spacing w:after="0" w:before="0"/>
        <w:ind/>
        <w:jc w:val="both"/>
      </w:pPr>
      <w:r>
        <w:t>Председатель ревизионной комиссии стоял на своем, заостряя своё внимание на бухгалтере Игониной Л.А. Почему она уволилась? Почему работала с программой, не устроившись опять на должность бухгалтера, и тем самым работая с персональными данными членов СНТ.</w:t>
      </w:r>
    </w:p>
    <w:p w14:paraId="8D000000">
      <w:pPr>
        <w:pStyle w:val="Style_2"/>
        <w:spacing w:after="0" w:before="0"/>
        <w:ind/>
        <w:jc w:val="both"/>
      </w:pPr>
      <w:r>
        <w:t xml:space="preserve">Ему ответила Прокофьева С.В., что Игонина Л.А. была принята на работу, и Вам был выдан приказ о вступлении на должность бухгалтера. </w:t>
      </w:r>
    </w:p>
    <w:p w14:paraId="8E000000">
      <w:pPr>
        <w:pStyle w:val="Style_2"/>
        <w:spacing w:after="0" w:before="0"/>
        <w:ind/>
        <w:jc w:val="both"/>
      </w:pPr>
      <w:r>
        <w:t>Она обратилась к собранию: – «Уважаемые члены СНТ «Лесное», скажите, кто не знает, что Игонина Л.А. вела бухгалтерский учёт в СНТ «Лесное» на протяжении нескольких лет?»</w:t>
      </w:r>
    </w:p>
    <w:p w14:paraId="8F000000">
      <w:pPr>
        <w:pStyle w:val="Style_2"/>
        <w:spacing w:after="0" w:before="0"/>
        <w:ind/>
        <w:jc w:val="both"/>
      </w:pPr>
      <w:r>
        <w:t xml:space="preserve"> Из зала послышались одобряющие возгласы, об уважении и согласии.</w:t>
      </w:r>
    </w:p>
    <w:p w14:paraId="90000000">
      <w:pPr>
        <w:pStyle w:val="Style_2"/>
        <w:spacing w:after="0" w:before="0"/>
        <w:ind/>
        <w:jc w:val="both"/>
        <w:rPr>
          <w:shd w:fill="FFD821" w:val="clear"/>
        </w:rPr>
      </w:pPr>
      <w:r>
        <w:t xml:space="preserve">Выступила член СНТ «Лесное», Она обратилась к председателю ревизионной комиссии: - «Сейчас вопрос поставлен – отчёт ревизионной комиссии. Вы отнимаете время, задавая вопросы не по делу. Вам предоставили все необходимые документы для работы, потрачены на это дело денежные средства и время. Вы не предоставили отчёт о проделанной работе! </w:t>
      </w:r>
      <w:r>
        <w:t>Если бы предоставили отчет по предварительным итогам и объяснили, что именно помешало, или  что необходимо для окончания проверки, то мы бы поняли, а так вы нам рассказываете о том, что Вам ничего не предоставляют, в ответ нам перечисляют, что Вам предоставили, то мы понимаем, что Вы ничего не проверяли.»</w:t>
      </w:r>
    </w:p>
    <w:p w14:paraId="91000000">
      <w:pPr>
        <w:pStyle w:val="Style_2"/>
        <w:spacing w:after="0" w:before="0"/>
        <w:ind/>
        <w:jc w:val="both"/>
      </w:pPr>
      <w:r>
        <w:t>Послышались множественные возгласы собрания, завершить этот вопрос и перейти к следующему.</w:t>
      </w:r>
    </w:p>
    <w:p w14:paraId="92000000">
      <w:pPr>
        <w:pStyle w:val="Style_2"/>
        <w:spacing w:after="0" w:before="0"/>
        <w:ind/>
        <w:jc w:val="both"/>
      </w:pPr>
      <w:r>
        <w:t>Учитывая, что доклад председателя ревизионной комиссии не является отчетом ревизионной комиссии по проведенной проверке, собранию утверждать нечего.</w:t>
      </w:r>
    </w:p>
    <w:p w14:paraId="93000000">
      <w:pPr>
        <w:spacing w:after="0" w:before="0"/>
        <w:ind w:firstLine="0" w:left="0"/>
        <w:rPr>
          <w:rFonts w:ascii="Times New Roman" w:hAnsi="Times New Roman"/>
          <w:color w:val="4D3C23"/>
          <w:sz w:val="24"/>
        </w:rPr>
      </w:pPr>
    </w:p>
    <w:p w14:paraId="94000000">
      <w:pPr>
        <w:spacing w:after="0" w:before="0"/>
        <w:ind w:firstLine="0" w:left="0"/>
        <w:rPr>
          <w:rFonts w:ascii="Times New Roman" w:hAnsi="Times New Roman"/>
          <w:color w:val="4D3C23"/>
          <w:sz w:val="24"/>
        </w:rPr>
      </w:pPr>
      <w:r>
        <w:rPr>
          <w:rFonts w:ascii="Times New Roman" w:hAnsi="Times New Roman"/>
          <w:b w:val="1"/>
          <w:sz w:val="24"/>
        </w:rPr>
        <w:t xml:space="preserve">По четвёртому вопросу: </w:t>
      </w:r>
      <w:r>
        <w:rPr>
          <w:rFonts w:ascii="Times New Roman" w:hAnsi="Times New Roman"/>
          <w:b w:val="1"/>
          <w:color w:val="4D3C23"/>
          <w:sz w:val="24"/>
        </w:rPr>
        <w:t>Доклад председателя правления СНТ «Лесное» Колонтаевской Е.В., о планах развития СНТ "Лесное" на 2026, 2027 г.</w:t>
      </w:r>
      <w:r>
        <w:rPr>
          <w:rFonts w:ascii="Times New Roman" w:hAnsi="Times New Roman"/>
          <w:color w:val="4D3C23"/>
          <w:sz w:val="24"/>
        </w:rPr>
        <w:t xml:space="preserve"> </w:t>
      </w:r>
    </w:p>
    <w:p w14:paraId="95000000">
      <w:pPr>
        <w:pStyle w:val="Style_4"/>
        <w:spacing w:before="0" w:line="264" w:lineRule="auto"/>
        <w:ind/>
        <w:jc w:val="both"/>
        <w:rPr>
          <w:sz w:val="24"/>
        </w:rPr>
      </w:pPr>
      <w:r>
        <w:rPr>
          <w:sz w:val="24"/>
        </w:rPr>
        <w:t>Целью исполнения мероприятий Плана является создание благоприятных условий для создания благоприятных условий пребывания и проживания граждан, собственников земельных участков в границах СНТ «Лесное» и членов их семей и гостей, совершенствование этих условий.</w:t>
      </w:r>
    </w:p>
    <w:p w14:paraId="96000000">
      <w:pPr>
        <w:pStyle w:val="Style_3"/>
        <w:widowControl w:val="0"/>
        <w:numPr>
          <w:ilvl w:val="0"/>
          <w:numId w:val="6"/>
        </w:numPr>
        <w:tabs>
          <w:tab w:leader="none" w:pos="1400" w:val="left"/>
        </w:tabs>
        <w:spacing w:after="0" w:before="0"/>
        <w:ind w:firstLine="0" w:left="0"/>
        <w:contextualSpacing w:val="0"/>
        <w:rPr>
          <w:rFonts w:ascii="Times New Roman" w:hAnsi="Times New Roman"/>
          <w:sz w:val="24"/>
        </w:rPr>
      </w:pPr>
      <w:r>
        <w:rPr>
          <w:rFonts w:ascii="Times New Roman" w:hAnsi="Times New Roman"/>
          <w:sz w:val="24"/>
        </w:rPr>
        <w:t>Первоочередные</w:t>
      </w:r>
      <w:r>
        <w:rPr>
          <w:rFonts w:ascii="Times New Roman" w:hAnsi="Times New Roman"/>
          <w:spacing w:val="-12"/>
          <w:sz w:val="24"/>
        </w:rPr>
        <w:t xml:space="preserve"> </w:t>
      </w:r>
      <w:r>
        <w:rPr>
          <w:rFonts w:ascii="Times New Roman" w:hAnsi="Times New Roman"/>
          <w:sz w:val="24"/>
        </w:rPr>
        <w:t>объекты</w:t>
      </w:r>
      <w:r>
        <w:rPr>
          <w:rFonts w:ascii="Times New Roman" w:hAnsi="Times New Roman"/>
          <w:spacing w:val="-8"/>
          <w:sz w:val="24"/>
        </w:rPr>
        <w:t xml:space="preserve"> </w:t>
      </w:r>
      <w:r>
        <w:rPr>
          <w:rFonts w:ascii="Times New Roman" w:hAnsi="Times New Roman"/>
          <w:sz w:val="24"/>
        </w:rPr>
        <w:t>для</w:t>
      </w:r>
      <w:r>
        <w:rPr>
          <w:rFonts w:ascii="Times New Roman" w:hAnsi="Times New Roman"/>
          <w:spacing w:val="-10"/>
          <w:sz w:val="24"/>
        </w:rPr>
        <w:t xml:space="preserve"> </w:t>
      </w:r>
      <w:r>
        <w:rPr>
          <w:rFonts w:ascii="Times New Roman" w:hAnsi="Times New Roman"/>
          <w:sz w:val="24"/>
        </w:rPr>
        <w:t>ремонтных</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10"/>
          <w:sz w:val="24"/>
        </w:rPr>
        <w:t xml:space="preserve"> </w:t>
      </w:r>
      <w:r>
        <w:rPr>
          <w:rFonts w:ascii="Times New Roman" w:hAnsi="Times New Roman"/>
          <w:sz w:val="24"/>
        </w:rPr>
        <w:t>восстановительных</w:t>
      </w:r>
      <w:r>
        <w:rPr>
          <w:rFonts w:ascii="Times New Roman" w:hAnsi="Times New Roman"/>
          <w:spacing w:val="-6"/>
          <w:sz w:val="24"/>
        </w:rPr>
        <w:t xml:space="preserve"> </w:t>
      </w:r>
      <w:r>
        <w:rPr>
          <w:rFonts w:ascii="Times New Roman" w:hAnsi="Times New Roman"/>
          <w:spacing w:val="-2"/>
          <w:sz w:val="24"/>
        </w:rPr>
        <w:t>работ:</w:t>
      </w:r>
    </w:p>
    <w:p w14:paraId="97000000">
      <w:pPr>
        <w:pStyle w:val="Style_3"/>
        <w:widowControl w:val="0"/>
        <w:numPr>
          <w:ilvl w:val="1"/>
          <w:numId w:val="6"/>
        </w:numPr>
        <w:tabs>
          <w:tab w:leader="none" w:pos="1409" w:val="left"/>
        </w:tabs>
        <w:spacing w:after="0" w:before="0" w:line="264" w:lineRule="auto"/>
        <w:ind w:firstLine="0" w:left="0"/>
        <w:contextualSpacing w:val="0"/>
        <w:rPr>
          <w:rFonts w:ascii="Times New Roman" w:hAnsi="Times New Roman"/>
          <w:sz w:val="24"/>
        </w:rPr>
      </w:pPr>
      <w:r>
        <w:rPr>
          <w:rFonts w:ascii="Times New Roman" w:hAnsi="Times New Roman"/>
          <w:sz w:val="24"/>
        </w:rPr>
        <w:t>Обустройство противопожарно-дренажной канавы, заменяющая противопожарную минерализованную полосу по границе СНТ с городскими лесами (прокопать канаву экскаватором, вырубка кустарника, молодых деревьев, корней и травяного покрова по полосе прохода экскаватора);</w:t>
      </w:r>
    </w:p>
    <w:p w14:paraId="98000000">
      <w:pPr>
        <w:pStyle w:val="Style_3"/>
        <w:tabs>
          <w:tab w:leader="none" w:pos="1409" w:val="left"/>
        </w:tabs>
        <w:spacing w:after="0" w:before="0" w:line="264" w:lineRule="auto"/>
        <w:ind w:firstLine="0" w:left="0"/>
        <w:rPr>
          <w:rFonts w:ascii="Times New Roman" w:hAnsi="Times New Roman"/>
          <w:sz w:val="24"/>
        </w:rPr>
      </w:pPr>
      <w:r>
        <w:rPr>
          <w:rFonts w:ascii="Times New Roman" w:hAnsi="Times New Roman"/>
          <w:sz w:val="24"/>
        </w:rPr>
        <w:t>Источник финансирования взнос на пожарную безопасность 3465 руб., взнос за неучастие в субботнике 1000 руб.</w:t>
      </w:r>
    </w:p>
    <w:p w14:paraId="99000000">
      <w:pPr>
        <w:pStyle w:val="Style_3"/>
        <w:widowControl w:val="0"/>
        <w:numPr>
          <w:ilvl w:val="1"/>
          <w:numId w:val="6"/>
        </w:numPr>
        <w:tabs>
          <w:tab w:leader="none" w:pos="1347" w:val="left"/>
        </w:tabs>
        <w:spacing w:after="0" w:before="0" w:line="252" w:lineRule="auto"/>
        <w:ind w:firstLine="0" w:left="0"/>
        <w:contextualSpacing w:val="0"/>
        <w:rPr>
          <w:rFonts w:ascii="Times New Roman" w:hAnsi="Times New Roman"/>
          <w:sz w:val="24"/>
        </w:rPr>
      </w:pPr>
      <w:r>
        <w:rPr>
          <w:rFonts w:ascii="Times New Roman" w:hAnsi="Times New Roman"/>
          <w:sz w:val="24"/>
        </w:rPr>
        <w:t xml:space="preserve"> Дороги, проложенные по улицам и переулкам (покрытие асфальтной крошкой с системой отвода дождевых и талых вод);</w:t>
      </w:r>
    </w:p>
    <w:p w14:paraId="9A000000">
      <w:pPr>
        <w:spacing w:after="0" w:before="0"/>
        <w:ind w:firstLine="0" w:left="0"/>
        <w:rPr>
          <w:rFonts w:ascii="Times New Roman" w:hAnsi="Times New Roman"/>
          <w:color w:val="040404"/>
          <w:sz w:val="24"/>
          <w:highlight w:val="white"/>
        </w:rPr>
      </w:pPr>
      <w:r>
        <w:rPr>
          <w:rFonts w:ascii="Times New Roman" w:hAnsi="Times New Roman"/>
          <w:color w:val="040404"/>
          <w:sz w:val="24"/>
          <w:highlight w:val="white"/>
        </w:rPr>
        <w:t>Перед укладкой асфальтной крошки поверхность хорошо выравнивают. Большие выступы убирают, крупные ямы засыпают щебнем или сколом асфальта. Мелкие ямки очищают. Желательно обустроить подушку из щебня и песка. Щебень засыпают нескольких фракций - сначала крупный, потом мелкий. Каждый слой трамбуется. Сверху - слой песка, который тоже трамбуют. </w:t>
      </w:r>
    </w:p>
    <w:p w14:paraId="9B000000">
      <w:pPr>
        <w:spacing w:after="0" w:before="0"/>
        <w:ind w:firstLine="0" w:left="0"/>
        <w:rPr>
          <w:rFonts w:ascii="Times New Roman" w:hAnsi="Times New Roman"/>
          <w:color w:val="040404"/>
          <w:sz w:val="24"/>
          <w:highlight w:val="white"/>
        </w:rPr>
      </w:pPr>
      <w:r>
        <w:rPr>
          <w:rFonts w:ascii="Times New Roman" w:hAnsi="Times New Roman"/>
          <w:color w:val="040404"/>
          <w:sz w:val="24"/>
          <w:highlight w:val="white"/>
        </w:rPr>
        <w:t>Подготовленное к укладке покрытие для улучшения адгезии покрывают битумной эмульсией или специальным составом. После этого асфальтовую крошку равномерно распределяют по участку и укатывают. Под воздействием солнца находящийся в ней битум расплавится и прочно соединит кусочки. </w:t>
      </w:r>
    </w:p>
    <w:p w14:paraId="9C000000">
      <w:pPr>
        <w:widowControl w:val="0"/>
        <w:numPr>
          <w:ilvl w:val="1"/>
          <w:numId w:val="6"/>
        </w:numPr>
        <w:spacing w:after="0" w:before="0"/>
        <w:ind w:firstLine="0" w:left="0"/>
        <w:rPr>
          <w:rFonts w:ascii="Times New Roman" w:hAnsi="Times New Roman"/>
          <w:color w:val="040404"/>
          <w:sz w:val="24"/>
          <w:highlight w:val="white"/>
        </w:rPr>
      </w:pPr>
      <w:r>
        <w:rPr>
          <w:rFonts w:ascii="Times New Roman" w:hAnsi="Times New Roman"/>
          <w:sz w:val="24"/>
        </w:rPr>
        <w:t>строительство служебного помещения (для хранения служебной документации, оргтехники Товарищества) с навесом увеличенных размеров (для проведения общих собраний при неблагоприятных метеорологических условиях)</w:t>
      </w:r>
    </w:p>
    <w:p w14:paraId="9D000000">
      <w:pPr>
        <w:pStyle w:val="Style_3"/>
        <w:tabs>
          <w:tab w:leader="none" w:pos="1556" w:val="left"/>
        </w:tabs>
        <w:spacing w:after="0" w:before="0" w:line="264" w:lineRule="auto"/>
        <w:ind w:firstLine="0" w:left="0"/>
        <w:rPr>
          <w:rFonts w:ascii="Times New Roman" w:hAnsi="Times New Roman"/>
          <w:sz w:val="24"/>
        </w:rPr>
      </w:pPr>
      <w:r>
        <w:rPr>
          <w:rFonts w:ascii="Times New Roman" w:hAnsi="Times New Roman"/>
          <w:sz w:val="24"/>
        </w:rPr>
        <w:t>Мероприятия: определение места для строительства</w:t>
      </w:r>
    </w:p>
    <w:p w14:paraId="9E000000">
      <w:pPr>
        <w:pStyle w:val="Style_5"/>
        <w:widowControl w:val="0"/>
        <w:tabs>
          <w:tab w:leader="none" w:pos="1400" w:val="left"/>
        </w:tabs>
        <w:spacing w:after="0" w:before="0"/>
        <w:ind w:firstLine="0" w:left="0"/>
        <w:rPr>
          <w:rFonts w:ascii="Times New Roman" w:hAnsi="Times New Roman"/>
          <w:b w:val="0"/>
          <w:sz w:val="24"/>
        </w:rPr>
      </w:pPr>
      <w:r>
        <w:rPr>
          <w:rFonts w:ascii="Times New Roman" w:hAnsi="Times New Roman"/>
          <w:b w:val="0"/>
          <w:sz w:val="24"/>
        </w:rPr>
        <w:t>Организационные</w:t>
      </w:r>
      <w:r>
        <w:rPr>
          <w:rFonts w:ascii="Times New Roman" w:hAnsi="Times New Roman"/>
          <w:b w:val="0"/>
          <w:spacing w:val="-15"/>
          <w:sz w:val="24"/>
        </w:rPr>
        <w:t xml:space="preserve"> </w:t>
      </w:r>
      <w:r>
        <w:rPr>
          <w:rFonts w:ascii="Times New Roman" w:hAnsi="Times New Roman"/>
          <w:b w:val="0"/>
          <w:spacing w:val="-2"/>
          <w:sz w:val="24"/>
        </w:rPr>
        <w:t>мероприятия:</w:t>
      </w:r>
    </w:p>
    <w:p w14:paraId="9F000000">
      <w:pPr>
        <w:pStyle w:val="Style_4"/>
        <w:spacing w:before="0" w:line="264" w:lineRule="auto"/>
        <w:ind/>
        <w:jc w:val="both"/>
        <w:rPr>
          <w:sz w:val="24"/>
        </w:rPr>
      </w:pPr>
      <w:r>
        <w:rPr>
          <w:sz w:val="24"/>
        </w:rPr>
        <w:t>1.1. Проработать вопрос централизованного освещения всей территории СНТ Мероприятия: согласование с АО «Оборонэнерго», после получения согласия и технических требований приступить к его реализации.</w:t>
      </w:r>
    </w:p>
    <w:p w14:paraId="A0000000">
      <w:pPr>
        <w:pStyle w:val="Style_4"/>
        <w:spacing w:before="0" w:line="264" w:lineRule="auto"/>
        <w:ind/>
        <w:jc w:val="both"/>
        <w:rPr>
          <w:sz w:val="24"/>
        </w:rPr>
      </w:pPr>
      <w:r>
        <w:rPr>
          <w:sz w:val="24"/>
        </w:rPr>
        <w:t>1.2.</w:t>
      </w:r>
      <w:r>
        <w:rPr>
          <w:spacing w:val="-2"/>
          <w:sz w:val="24"/>
        </w:rPr>
        <w:t xml:space="preserve"> Организация личных кабинетов садоводов и возможности электронного голосования по вопросам, относящимся к полномочиям общего собрания членов СНТ «Лесное». </w:t>
      </w:r>
    </w:p>
    <w:p w14:paraId="A1000000">
      <w:pPr>
        <w:pStyle w:val="Style_5"/>
        <w:tabs>
          <w:tab w:leader="none" w:pos="1400" w:val="left"/>
        </w:tabs>
        <w:spacing w:after="0" w:before="0"/>
        <w:ind w:firstLine="0" w:left="0"/>
        <w:rPr>
          <w:rFonts w:ascii="Times New Roman" w:hAnsi="Times New Roman"/>
          <w:b w:val="0"/>
          <w:sz w:val="24"/>
        </w:rPr>
      </w:pPr>
      <w:r>
        <w:rPr>
          <w:rFonts w:ascii="Times New Roman" w:hAnsi="Times New Roman"/>
          <w:b w:val="0"/>
          <w:sz w:val="24"/>
        </w:rPr>
        <w:t>1.3. Принятие мер к злостным неплательщикам взносам и иных платежей.</w:t>
      </w:r>
    </w:p>
    <w:p w14:paraId="A2000000">
      <w:pPr>
        <w:pStyle w:val="Style_3"/>
        <w:tabs>
          <w:tab w:leader="none" w:pos="1412" w:val="left"/>
        </w:tabs>
        <w:spacing w:after="0" w:before="0" w:line="264" w:lineRule="auto"/>
        <w:ind w:firstLine="0" w:left="0"/>
        <w:rPr>
          <w:rFonts w:ascii="Times New Roman" w:hAnsi="Times New Roman"/>
          <w:sz w:val="24"/>
        </w:rPr>
      </w:pPr>
      <w:r>
        <w:rPr>
          <w:rFonts w:ascii="Times New Roman" w:hAnsi="Times New Roman"/>
          <w:sz w:val="24"/>
        </w:rPr>
        <w:t xml:space="preserve">1.4. Принятие мер по не освоенным или запущенным садовым земельным участкам к их владельцам в соответствии с требованиями пункта 5 статьи 23 Федерального закона от 29 июля 2017 г. № 217-ФЗ (выявление не освоенных и запущенных участков, направление писем их владельцам, принятие мер после 1 марта 2028 г. по штрафу владельца или изъятию и продаже этих садовых земельных </w:t>
      </w:r>
      <w:r>
        <w:rPr>
          <w:rFonts w:ascii="Times New Roman" w:hAnsi="Times New Roman"/>
          <w:spacing w:val="-2"/>
          <w:sz w:val="24"/>
        </w:rPr>
        <w:t>участков);</w:t>
      </w:r>
    </w:p>
    <w:p w14:paraId="A3000000">
      <w:pPr>
        <w:spacing w:after="0" w:before="0"/>
        <w:ind w:firstLine="0" w:left="0"/>
        <w:rPr>
          <w:rFonts w:ascii="Times New Roman" w:hAnsi="Times New Roman"/>
          <w:sz w:val="24"/>
          <w:highlight w:val="white"/>
        </w:rPr>
      </w:pPr>
      <w:r>
        <w:rPr>
          <w:rFonts w:ascii="Times New Roman" w:hAnsi="Times New Roman"/>
          <w:sz w:val="24"/>
          <w:highlight w:val="white"/>
        </w:rPr>
        <w:t>С 1 марта 2025 года вступил в силу Федеральный закон от 08.08.2024 №307-ФЗ «О внесении изменений в Земельный кодекс Российской Федерации и статью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A4000000">
      <w:pPr>
        <w:spacing w:after="0" w:before="0"/>
        <w:ind w:firstLine="0" w:left="0"/>
        <w:rPr>
          <w:rFonts w:ascii="Times New Roman" w:hAnsi="Times New Roman"/>
          <w:sz w:val="24"/>
          <w:highlight w:val="white"/>
        </w:rPr>
      </w:pPr>
      <w:r>
        <w:rPr>
          <w:rFonts w:ascii="Times New Roman" w:hAnsi="Times New Roman"/>
          <w:sz w:val="24"/>
          <w:highlight w:val="white"/>
        </w:rPr>
        <w:t>Закон устанавливает трёхлетний срок для освоения участков, расположенных в границах населённых пунктов, садовых и огородных участков. Срок отсчитывается с момента возникновения прав на землю, а по тем участкам, которые давно в собственности — с момента принятия закона, то есть с 1 марта 2025 года. </w:t>
      </w:r>
    </w:p>
    <w:p w14:paraId="A5000000">
      <w:pPr>
        <w:spacing w:after="0" w:before="0"/>
        <w:ind w:firstLine="0" w:left="0"/>
        <w:rPr>
          <w:rFonts w:ascii="Times New Roman" w:hAnsi="Times New Roman"/>
          <w:sz w:val="24"/>
          <w:highlight w:val="white"/>
        </w:rPr>
      </w:pPr>
      <w:r>
        <w:rPr>
          <w:rFonts w:ascii="Times New Roman" w:hAnsi="Times New Roman"/>
          <w:sz w:val="24"/>
          <w:highlight w:val="white"/>
        </w:rPr>
        <w:t>Участок считается неиспользуемым, если есть хотя бы один из следующих признаков, согласно постановлению №826 от 31 мая 2025 года:</w:t>
      </w:r>
    </w:p>
    <w:p w14:paraId="A6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более 50% площади участка заняты мусором, отходами производства и потребления, отходами от коммунальной деятельности;</w:t>
      </w:r>
    </w:p>
    <w:p w14:paraId="A7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участок не используется по целевому назначению в течение года и более, владелец не освобождает его от мусора или растительности после окончания временных работ, например, прокладки сетей;</w:t>
      </w:r>
    </w:p>
    <w:p w14:paraId="A8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на участке, где разрешено строительство, отсутствуют здания или сооружения в течение 7 лет с момента предоставления участка;</w:t>
      </w:r>
    </w:p>
    <w:p w14:paraId="A9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на участке под ИЖС не построен жилой дом в течение 7 и более лет (исключения — если препятствия были признаны уважительными судом);</w:t>
      </w:r>
    </w:p>
    <w:p w14:paraId="AA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имеется здание, у которого разрушены основные конструктивные элементы (крыша, стены, окна);</w:t>
      </w:r>
    </w:p>
    <w:p w14:paraId="AB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на участке нет зарегистрированных объектов недвижимости, несмотря на фактическое наличие строений;</w:t>
      </w:r>
    </w:p>
    <w:p w14:paraId="AC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более 50% площади заняты сорными растениями выше 1 метра, деревьями и кустарниками, не отнесёнными к элементам благоустройства;</w:t>
      </w:r>
    </w:p>
    <w:p w14:paraId="AD000000">
      <w:pPr>
        <w:widowControl w:val="0"/>
        <w:numPr>
          <w:ilvl w:val="0"/>
          <w:numId w:val="7"/>
        </w:numPr>
        <w:spacing w:after="0" w:before="0"/>
        <w:ind w:firstLine="0" w:left="0"/>
        <w:rPr>
          <w:rFonts w:ascii="Times New Roman" w:hAnsi="Times New Roman"/>
          <w:sz w:val="24"/>
        </w:rPr>
      </w:pPr>
      <w:r>
        <w:rPr>
          <w:rFonts w:ascii="Times New Roman" w:hAnsi="Times New Roman"/>
          <w:sz w:val="24"/>
          <w:highlight w:val="white"/>
        </w:rPr>
        <w:t>работы по удалению сорняков и кустарников не проводились в течение года и более.</w:t>
      </w:r>
    </w:p>
    <w:p w14:paraId="AE000000">
      <w:pPr>
        <w:spacing w:after="0" w:before="0"/>
        <w:ind w:firstLine="0" w:left="0"/>
        <w:rPr>
          <w:rFonts w:ascii="Times New Roman" w:hAnsi="Times New Roman"/>
          <w:color w:val="333333"/>
          <w:sz w:val="24"/>
          <w:highlight w:val="white"/>
        </w:rPr>
      </w:pPr>
      <w:r>
        <w:rPr>
          <w:rFonts w:ascii="Times New Roman" w:hAnsi="Times New Roman"/>
          <w:color w:val="333333"/>
          <w:sz w:val="24"/>
          <w:highlight w:val="white"/>
        </w:rPr>
        <w:t> </w:t>
      </w:r>
      <w:r>
        <w:rPr>
          <w:rFonts w:ascii="Times New Roman" w:hAnsi="Times New Roman"/>
          <w:sz w:val="24"/>
        </w:rPr>
        <w:t>1.5 Установка</w:t>
      </w:r>
      <w:r>
        <w:rPr>
          <w:rFonts w:ascii="Times New Roman" w:hAnsi="Times New Roman"/>
          <w:spacing w:val="80"/>
          <w:sz w:val="24"/>
        </w:rPr>
        <w:t xml:space="preserve"> </w:t>
      </w:r>
      <w:r>
        <w:rPr>
          <w:rFonts w:ascii="Times New Roman" w:hAnsi="Times New Roman"/>
          <w:sz w:val="24"/>
        </w:rPr>
        <w:t>вдоль</w:t>
      </w:r>
      <w:r>
        <w:rPr>
          <w:rFonts w:ascii="Times New Roman" w:hAnsi="Times New Roman"/>
          <w:spacing w:val="80"/>
          <w:sz w:val="24"/>
        </w:rPr>
        <w:t xml:space="preserve"> </w:t>
      </w:r>
      <w:r>
        <w:rPr>
          <w:rFonts w:ascii="Times New Roman" w:hAnsi="Times New Roman"/>
          <w:sz w:val="24"/>
        </w:rPr>
        <w:t>дорог</w:t>
      </w:r>
      <w:r>
        <w:rPr>
          <w:rFonts w:ascii="Times New Roman" w:hAnsi="Times New Roman"/>
          <w:spacing w:val="80"/>
          <w:sz w:val="24"/>
        </w:rPr>
        <w:t xml:space="preserve"> </w:t>
      </w:r>
      <w:r>
        <w:rPr>
          <w:rFonts w:ascii="Times New Roman" w:hAnsi="Times New Roman"/>
          <w:sz w:val="24"/>
        </w:rPr>
        <w:t>ящиков</w:t>
      </w:r>
      <w:r>
        <w:rPr>
          <w:rFonts w:ascii="Times New Roman" w:hAnsi="Times New Roman"/>
          <w:spacing w:val="80"/>
          <w:sz w:val="24"/>
        </w:rPr>
        <w:t xml:space="preserve"> </w:t>
      </w:r>
      <w:r>
        <w:rPr>
          <w:rFonts w:ascii="Times New Roman" w:hAnsi="Times New Roman"/>
          <w:sz w:val="24"/>
        </w:rPr>
        <w:t>с</w:t>
      </w:r>
      <w:r>
        <w:rPr>
          <w:rFonts w:ascii="Times New Roman" w:hAnsi="Times New Roman"/>
          <w:spacing w:val="80"/>
          <w:sz w:val="24"/>
        </w:rPr>
        <w:t xml:space="preserve"> </w:t>
      </w:r>
      <w:r>
        <w:rPr>
          <w:rFonts w:ascii="Times New Roman" w:hAnsi="Times New Roman"/>
          <w:sz w:val="24"/>
        </w:rPr>
        <w:t>песком</w:t>
      </w:r>
      <w:r>
        <w:rPr>
          <w:rFonts w:ascii="Times New Roman" w:hAnsi="Times New Roman"/>
          <w:spacing w:val="80"/>
          <w:sz w:val="24"/>
        </w:rPr>
        <w:t xml:space="preserve"> </w:t>
      </w:r>
      <w:r>
        <w:rPr>
          <w:rFonts w:ascii="Times New Roman" w:hAnsi="Times New Roman"/>
          <w:sz w:val="24"/>
        </w:rPr>
        <w:t>для</w:t>
      </w:r>
      <w:r>
        <w:rPr>
          <w:rFonts w:ascii="Times New Roman" w:hAnsi="Times New Roman"/>
          <w:spacing w:val="80"/>
          <w:sz w:val="24"/>
        </w:rPr>
        <w:t xml:space="preserve"> </w:t>
      </w:r>
      <w:r>
        <w:rPr>
          <w:rFonts w:ascii="Times New Roman" w:hAnsi="Times New Roman"/>
          <w:sz w:val="24"/>
        </w:rPr>
        <w:t>использования</w:t>
      </w:r>
      <w:r>
        <w:rPr>
          <w:rFonts w:ascii="Times New Roman" w:hAnsi="Times New Roman"/>
          <w:spacing w:val="80"/>
          <w:sz w:val="24"/>
        </w:rPr>
        <w:t xml:space="preserve"> </w:t>
      </w:r>
      <w:r>
        <w:rPr>
          <w:rFonts w:ascii="Times New Roman" w:hAnsi="Times New Roman"/>
          <w:sz w:val="24"/>
        </w:rPr>
        <w:t>в</w:t>
      </w:r>
      <w:r>
        <w:rPr>
          <w:rFonts w:ascii="Times New Roman" w:hAnsi="Times New Roman"/>
          <w:spacing w:val="80"/>
          <w:sz w:val="24"/>
        </w:rPr>
        <w:t xml:space="preserve"> </w:t>
      </w:r>
      <w:r>
        <w:rPr>
          <w:rFonts w:ascii="Times New Roman" w:hAnsi="Times New Roman"/>
          <w:sz w:val="24"/>
        </w:rPr>
        <w:t>период</w:t>
      </w:r>
      <w:r>
        <w:rPr>
          <w:rFonts w:ascii="Times New Roman" w:hAnsi="Times New Roman"/>
          <w:spacing w:val="-2"/>
          <w:sz w:val="24"/>
        </w:rPr>
        <w:t xml:space="preserve"> гололеда.</w:t>
      </w:r>
    </w:p>
    <w:p w14:paraId="AF000000">
      <w:pPr>
        <w:spacing w:after="0" w:before="0"/>
        <w:ind w:firstLine="0" w:left="0"/>
        <w:rPr>
          <w:rFonts w:ascii="Times New Roman" w:hAnsi="Times New Roman"/>
          <w:color w:val="4D3C23"/>
          <w:sz w:val="24"/>
        </w:rPr>
      </w:pPr>
      <w:r>
        <w:rPr>
          <w:rFonts w:ascii="Times New Roman" w:hAnsi="Times New Roman"/>
          <w:color w:val="4D3C23"/>
          <w:sz w:val="24"/>
        </w:rPr>
        <w:t>Выступила член СНТ «Лесное», Она предложила сделать дренажные канавы вдоль улиц, как это было раньше, пока люди не закопали их, расширяя участки в строну дорог. Её поддержала член СНТ «Лесное». Она предложила сделать дренаж в самое ближайшее время, чтобы никого не затапливало.</w:t>
      </w:r>
    </w:p>
    <w:p w14:paraId="B0000000">
      <w:pPr>
        <w:spacing w:after="0" w:before="0"/>
        <w:ind w:firstLine="0" w:left="0"/>
        <w:rPr>
          <w:rFonts w:ascii="Times New Roman" w:hAnsi="Times New Roman"/>
          <w:sz w:val="24"/>
        </w:rPr>
      </w:pPr>
      <w:r>
        <w:rPr>
          <w:rFonts w:ascii="Times New Roman" w:hAnsi="Times New Roman"/>
          <w:b w:val="1"/>
          <w:sz w:val="24"/>
        </w:rPr>
        <w:t>Голосовали:</w:t>
      </w:r>
    </w:p>
    <w:p w14:paraId="B1000000">
      <w:pPr>
        <w:spacing w:after="0" w:before="0"/>
        <w:ind w:firstLine="0" w:left="0"/>
        <w:rPr>
          <w:rFonts w:ascii="Times New Roman" w:hAnsi="Times New Roman"/>
          <w:b w:val="1"/>
          <w:sz w:val="24"/>
        </w:rPr>
      </w:pPr>
      <w:r>
        <w:rPr>
          <w:rFonts w:ascii="Times New Roman" w:hAnsi="Times New Roman"/>
          <w:b w:val="1"/>
          <w:sz w:val="24"/>
        </w:rPr>
        <w:t xml:space="preserve"> «ЗА» - Единогласно.</w:t>
      </w:r>
    </w:p>
    <w:p w14:paraId="B2000000">
      <w:pPr>
        <w:spacing w:after="0" w:before="0"/>
        <w:ind w:firstLine="0" w:left="0"/>
        <w:rPr>
          <w:rFonts w:ascii="Times New Roman" w:hAnsi="Times New Roman"/>
          <w:b w:val="1"/>
          <w:color w:val="4D3C23"/>
          <w:sz w:val="24"/>
        </w:rPr>
      </w:pPr>
      <w:r>
        <w:rPr>
          <w:rFonts w:ascii="Times New Roman" w:hAnsi="Times New Roman"/>
          <w:b w:val="1"/>
          <w:sz w:val="24"/>
        </w:rPr>
        <w:t xml:space="preserve">Решили: Утвердить  </w:t>
      </w:r>
      <w:r>
        <w:rPr>
          <w:rFonts w:ascii="Times New Roman" w:hAnsi="Times New Roman"/>
          <w:b w:val="1"/>
          <w:color w:val="4D3C23"/>
          <w:sz w:val="24"/>
        </w:rPr>
        <w:t xml:space="preserve">План развития СНТ "Лесное" на 2026, 2027 г. </w:t>
      </w:r>
    </w:p>
    <w:p w14:paraId="B3000000">
      <w:pPr>
        <w:spacing w:after="0" w:before="0"/>
        <w:ind w:firstLine="0" w:left="0"/>
        <w:rPr>
          <w:rFonts w:ascii="Times New Roman" w:hAnsi="Times New Roman"/>
          <w:b w:val="1"/>
          <w:sz w:val="24"/>
        </w:rPr>
      </w:pPr>
    </w:p>
    <w:p w14:paraId="B4000000">
      <w:pPr>
        <w:spacing w:after="0" w:before="0"/>
        <w:ind w:firstLine="0" w:left="0"/>
        <w:rPr>
          <w:rFonts w:ascii="Times New Roman" w:hAnsi="Times New Roman"/>
          <w:b w:val="1"/>
          <w:color w:val="4D3C23"/>
          <w:sz w:val="24"/>
        </w:rPr>
      </w:pPr>
      <w:r>
        <w:rPr>
          <w:rFonts w:ascii="Times New Roman" w:hAnsi="Times New Roman"/>
          <w:b w:val="1"/>
          <w:sz w:val="24"/>
        </w:rPr>
        <w:t>По пятому вопросу:</w:t>
      </w:r>
      <w:r>
        <w:rPr>
          <w:rFonts w:ascii="Times New Roman" w:hAnsi="Times New Roman"/>
          <w:sz w:val="24"/>
        </w:rPr>
        <w:t xml:space="preserve"> </w:t>
      </w:r>
      <w:r>
        <w:rPr>
          <w:rFonts w:ascii="Times New Roman" w:hAnsi="Times New Roman"/>
          <w:b w:val="1"/>
          <w:color w:val="4D3C23"/>
          <w:sz w:val="24"/>
        </w:rPr>
        <w:t>5. Утверждение приходно-расходной сметы на 2026 год. Утверждение членских взносов на 2026 год.</w:t>
      </w:r>
    </w:p>
    <w:p w14:paraId="B5000000">
      <w:pPr>
        <w:spacing w:after="0" w:before="0"/>
        <w:ind w:firstLine="0" w:left="0"/>
        <w:rPr>
          <w:rFonts w:ascii="Times New Roman" w:hAnsi="Times New Roman"/>
          <w:color w:val="4D3C23"/>
          <w:sz w:val="24"/>
        </w:rPr>
      </w:pPr>
      <w:r>
        <w:rPr>
          <w:rFonts w:ascii="Times New Roman" w:hAnsi="Times New Roman"/>
          <w:color w:val="4D3C23"/>
          <w:sz w:val="24"/>
        </w:rPr>
        <w:t>Выступила Прокофьева С.В. Она подробно изложила все статьи расходной части приходно-расходной сметы. (проект приходно-расходной сметы с приложениями в 2-х вариантах: из расчета 1000 и 1200 руб. прилагается).</w:t>
      </w:r>
    </w:p>
    <w:p w14:paraId="B6000000">
      <w:pPr>
        <w:spacing w:after="0" w:before="0"/>
        <w:ind w:firstLine="0" w:left="0"/>
        <w:rPr>
          <w:rFonts w:ascii="Times New Roman" w:hAnsi="Times New Roman"/>
          <w:sz w:val="24"/>
        </w:rPr>
      </w:pPr>
      <w:r>
        <w:rPr>
          <w:rFonts w:ascii="Times New Roman" w:hAnsi="Times New Roman"/>
          <w:sz w:val="24"/>
        </w:rPr>
        <w:t>Выступила Собственник ул. Лесная 31, она предложила отказаться от сайта СНТ «Лесное», т.к. это лишние расходы СНТ «Лесное».</w:t>
      </w:r>
    </w:p>
    <w:p w14:paraId="B7000000">
      <w:pPr>
        <w:spacing w:after="0" w:before="0"/>
        <w:ind w:firstLine="0" w:left="0"/>
        <w:rPr>
          <w:rFonts w:ascii="Times New Roman" w:hAnsi="Times New Roman"/>
          <w:sz w:val="24"/>
        </w:rPr>
      </w:pPr>
      <w:r>
        <w:rPr>
          <w:rFonts w:ascii="Times New Roman" w:hAnsi="Times New Roman"/>
          <w:sz w:val="24"/>
        </w:rPr>
        <w:t>Поступило много предложений из зала, начались прения.</w:t>
      </w:r>
    </w:p>
    <w:p w14:paraId="B8000000">
      <w:pPr>
        <w:spacing w:after="0" w:before="0"/>
        <w:ind w:firstLine="0" w:left="0"/>
        <w:rPr>
          <w:rFonts w:ascii="Times New Roman" w:hAnsi="Times New Roman"/>
          <w:sz w:val="24"/>
        </w:rPr>
      </w:pPr>
      <w:r>
        <w:rPr>
          <w:rFonts w:ascii="Times New Roman" w:hAnsi="Times New Roman"/>
          <w:sz w:val="24"/>
        </w:rPr>
        <w:t>Выступил член правления. Он пояснил, что на сайте находятся все документы СНТ «Лесное», в любое время каждый из вас может с ними ознакомится, или скачать нужный документ. И ещё сейчас все важные вопросы нашей страны решаются через сайт Госуслуг, разве это плохо?  Можно ведь и голосование сделать через сайт, создав личный кабинет садовода, никто кроме вас не увидит информацию касающиеся только вас.</w:t>
      </w:r>
    </w:p>
    <w:p w14:paraId="B9000000">
      <w:pPr>
        <w:spacing w:after="0" w:before="0"/>
        <w:ind w:firstLine="0" w:left="0"/>
        <w:rPr>
          <w:rFonts w:ascii="Times New Roman" w:hAnsi="Times New Roman"/>
          <w:sz w:val="24"/>
        </w:rPr>
      </w:pPr>
      <w:r>
        <w:rPr>
          <w:rFonts w:ascii="Times New Roman" w:hAnsi="Times New Roman"/>
          <w:sz w:val="24"/>
        </w:rPr>
        <w:t>Собственник опять начала спорить и утверждать, что сайт не нужен.</w:t>
      </w:r>
    </w:p>
    <w:p w14:paraId="BA000000">
      <w:pPr>
        <w:spacing w:after="0" w:before="0"/>
        <w:ind w:firstLine="0" w:left="0"/>
        <w:rPr>
          <w:rFonts w:ascii="Times New Roman" w:hAnsi="Times New Roman"/>
          <w:sz w:val="24"/>
        </w:rPr>
      </w:pPr>
      <w:r>
        <w:rPr>
          <w:rFonts w:ascii="Times New Roman" w:hAnsi="Times New Roman"/>
          <w:sz w:val="24"/>
        </w:rPr>
        <w:t xml:space="preserve">Тогда выступила Прокофьева С.В. и сообщила, что вопрос создания сайта прописан в нашем «Уставе», что было принято общим собранием членов СНТ «Лесное», и у всех продвинутых организаций, существует сайт. </w:t>
      </w:r>
    </w:p>
    <w:p w14:paraId="BB000000">
      <w:pPr>
        <w:spacing w:after="0" w:before="0"/>
        <w:ind w:firstLine="0" w:left="0"/>
        <w:rPr>
          <w:rFonts w:ascii="Times New Roman" w:hAnsi="Times New Roman"/>
          <w:sz w:val="24"/>
        </w:rPr>
      </w:pPr>
      <w:r>
        <w:rPr>
          <w:rFonts w:ascii="Times New Roman" w:hAnsi="Times New Roman"/>
          <w:sz w:val="24"/>
        </w:rPr>
        <w:t>«Предлагаю вопрос о содержании сайта пока исключить, потом мы поставим его на голосование.  Сейчас я хочу продолжить рассматривать вопрос об утверждении сметы на 2026 год.»</w:t>
      </w:r>
    </w:p>
    <w:p w14:paraId="BC000000">
      <w:pPr>
        <w:spacing w:after="0" w:before="0"/>
        <w:ind w:firstLine="0" w:left="0"/>
        <w:rPr>
          <w:rFonts w:ascii="Times New Roman" w:hAnsi="Times New Roman"/>
          <w:sz w:val="24"/>
        </w:rPr>
      </w:pPr>
      <w:r>
        <w:rPr>
          <w:rFonts w:ascii="Times New Roman" w:hAnsi="Times New Roman"/>
          <w:sz w:val="24"/>
        </w:rPr>
        <w:t xml:space="preserve">Уборка территории  и контейнерных площадок. Оплата по гражданско - правовым договорам. Здесь речь идёт о юристе, кто будет ходить по судам. Может у нас в обществе есть юристы, кому надо опыта набираться. Надо, чтобы человек ходил на судебные заседания. 120000 руб. мы оставляем, т.к. в этом году мы не потратили эти деньги, потому что никого не нанимали. </w:t>
      </w:r>
    </w:p>
    <w:p w14:paraId="BD000000">
      <w:pPr>
        <w:spacing w:after="0" w:before="0"/>
        <w:ind w:firstLine="0" w:left="0"/>
        <w:rPr>
          <w:rFonts w:ascii="Times New Roman" w:hAnsi="Times New Roman"/>
          <w:sz w:val="24"/>
        </w:rPr>
      </w:pPr>
      <w:r>
        <w:rPr>
          <w:rFonts w:ascii="Times New Roman" w:hAnsi="Times New Roman"/>
          <w:sz w:val="24"/>
        </w:rPr>
        <w:t>Содержание дорог. Надо чтобы правление составило график ремонта улиц и переулков. Надо сначала сделать дренажные канавы, а потом уже дороги.</w:t>
      </w:r>
    </w:p>
    <w:p w14:paraId="BE000000">
      <w:pPr>
        <w:spacing w:after="0" w:before="0"/>
        <w:ind w:firstLine="0" w:left="0"/>
        <w:rPr>
          <w:rFonts w:ascii="Times New Roman" w:hAnsi="Times New Roman"/>
          <w:sz w:val="24"/>
        </w:rPr>
      </w:pPr>
      <w:r>
        <w:rPr>
          <w:rFonts w:ascii="Times New Roman" w:hAnsi="Times New Roman"/>
          <w:sz w:val="24"/>
        </w:rPr>
        <w:t>Начались прения. Выступил член СНТ «Лесное», он сообщил, что давно не подсыпалась улица Лесная, а вот улица Центральная уже дважды ремонтировалась.</w:t>
      </w:r>
    </w:p>
    <w:p w14:paraId="BF000000">
      <w:pPr>
        <w:spacing w:after="0" w:before="0"/>
        <w:ind w:firstLine="0" w:left="0"/>
        <w:rPr>
          <w:rFonts w:ascii="Times New Roman" w:hAnsi="Times New Roman"/>
          <w:sz w:val="24"/>
        </w:rPr>
      </w:pPr>
      <w:r>
        <w:rPr>
          <w:rFonts w:ascii="Times New Roman" w:hAnsi="Times New Roman"/>
          <w:sz w:val="24"/>
        </w:rPr>
        <w:t>Выступила член СНТ «Лесное», она сказала, что на улицу Центральную кто-то высыпает органику и создаёт там такую грязь…! Надо их призвать к ответственности.</w:t>
      </w:r>
    </w:p>
    <w:p w14:paraId="C0000000">
      <w:pPr>
        <w:spacing w:after="0" w:before="0"/>
        <w:ind w:firstLine="0" w:left="0"/>
        <w:rPr>
          <w:rFonts w:ascii="Times New Roman" w:hAnsi="Times New Roman"/>
          <w:sz w:val="24"/>
        </w:rPr>
      </w:pPr>
      <w:r>
        <w:rPr>
          <w:rFonts w:ascii="Times New Roman" w:hAnsi="Times New Roman"/>
          <w:sz w:val="24"/>
        </w:rPr>
        <w:t>Продолжила Прокофьева про тарифы регионального оператора вывоза мусора.</w:t>
      </w:r>
    </w:p>
    <w:p w14:paraId="C1000000">
      <w:pPr>
        <w:spacing w:after="0" w:before="0"/>
        <w:ind w:firstLine="0" w:left="0"/>
        <w:rPr>
          <w:rFonts w:ascii="Times New Roman" w:hAnsi="Times New Roman"/>
          <w:sz w:val="24"/>
        </w:rPr>
      </w:pPr>
      <w:r>
        <w:rPr>
          <w:rFonts w:ascii="Times New Roman" w:hAnsi="Times New Roman"/>
          <w:sz w:val="24"/>
        </w:rPr>
        <w:t>Проведение субботников.</w:t>
      </w:r>
    </w:p>
    <w:p w14:paraId="C2000000">
      <w:pPr>
        <w:spacing w:after="0" w:before="0"/>
        <w:ind w:firstLine="0" w:left="0"/>
        <w:rPr>
          <w:rFonts w:ascii="Times New Roman" w:hAnsi="Times New Roman"/>
          <w:sz w:val="24"/>
        </w:rPr>
      </w:pPr>
      <w:r>
        <w:rPr>
          <w:rFonts w:ascii="Times New Roman" w:hAnsi="Times New Roman"/>
          <w:sz w:val="24"/>
        </w:rPr>
        <w:t>Предлагаю, тем кто не участвует в субботнике, платит 1000 руб. А потом возмещаем и восстанавливаем статью.</w:t>
      </w:r>
    </w:p>
    <w:p w14:paraId="C3000000">
      <w:pPr>
        <w:spacing w:after="0" w:before="0"/>
        <w:ind w:firstLine="0" w:left="0"/>
        <w:rPr>
          <w:rFonts w:ascii="Times New Roman" w:hAnsi="Times New Roman"/>
          <w:sz w:val="24"/>
        </w:rPr>
      </w:pPr>
      <w:r>
        <w:rPr>
          <w:rFonts w:ascii="Times New Roman" w:hAnsi="Times New Roman"/>
          <w:sz w:val="24"/>
        </w:rPr>
        <w:t>Выступил из зала член СНТ «Лесное», он сказал, что надо прокапывать канавы 1,5 метра, это кто должен делать? И что  мы должны делать?</w:t>
      </w:r>
    </w:p>
    <w:p w14:paraId="C4000000">
      <w:pPr>
        <w:spacing w:after="0" w:before="0"/>
        <w:ind w:firstLine="0" w:left="0"/>
        <w:rPr>
          <w:rFonts w:ascii="Times New Roman" w:hAnsi="Times New Roman"/>
          <w:sz w:val="24"/>
        </w:rPr>
      </w:pPr>
      <w:r>
        <w:rPr>
          <w:rFonts w:ascii="Times New Roman" w:hAnsi="Times New Roman"/>
          <w:sz w:val="24"/>
        </w:rPr>
        <w:t>Прокофьева С.В. объяснила, для того чтобы прокопать канаву, чтобы прошел трактор, мы должны убрать сухостой, мужчины будут пилить мелкие деревья, а женщины убирать ветки и относить в сторону от канавы.</w:t>
      </w:r>
    </w:p>
    <w:p w14:paraId="C5000000">
      <w:pPr>
        <w:spacing w:after="0" w:before="0"/>
        <w:ind w:firstLine="0" w:left="0"/>
        <w:rPr>
          <w:rFonts w:ascii="Times New Roman" w:hAnsi="Times New Roman"/>
          <w:sz w:val="24"/>
        </w:rPr>
      </w:pPr>
      <w:r>
        <w:rPr>
          <w:rFonts w:ascii="Times New Roman" w:hAnsi="Times New Roman"/>
          <w:sz w:val="24"/>
        </w:rPr>
        <w:t>- «Мы в прошлом году очень много мешков стекла вынесли из этого леса!»</w:t>
      </w:r>
    </w:p>
    <w:p w14:paraId="C6000000">
      <w:pPr>
        <w:spacing w:after="0" w:before="0"/>
        <w:ind w:firstLine="0" w:left="0"/>
        <w:rPr>
          <w:rFonts w:ascii="Times New Roman" w:hAnsi="Times New Roman"/>
          <w:sz w:val="24"/>
        </w:rPr>
      </w:pPr>
      <w:r>
        <w:rPr>
          <w:rFonts w:ascii="Times New Roman" w:hAnsi="Times New Roman"/>
          <w:sz w:val="24"/>
        </w:rPr>
        <w:t xml:space="preserve">Собственник спросила про сторожку,  помещение для правления. </w:t>
      </w:r>
    </w:p>
    <w:p w14:paraId="C7000000">
      <w:pPr>
        <w:spacing w:after="0" w:before="0"/>
        <w:ind w:firstLine="0" w:left="0"/>
        <w:rPr>
          <w:rFonts w:ascii="Times New Roman" w:hAnsi="Times New Roman"/>
          <w:sz w:val="24"/>
        </w:rPr>
      </w:pPr>
      <w:r>
        <w:rPr>
          <w:rFonts w:ascii="Times New Roman" w:hAnsi="Times New Roman"/>
          <w:sz w:val="24"/>
        </w:rPr>
        <w:t>Прокофьева ответила, что сторожки нет, но эта статья не изменит значительно результат по расчету взноса на 1 сотку.</w:t>
      </w:r>
    </w:p>
    <w:p w14:paraId="C8000000">
      <w:pPr>
        <w:spacing w:after="0" w:before="0"/>
        <w:ind w:firstLine="0" w:left="0"/>
        <w:rPr>
          <w:rFonts w:ascii="Times New Roman" w:hAnsi="Times New Roman"/>
          <w:sz w:val="24"/>
        </w:rPr>
      </w:pPr>
      <w:r>
        <w:rPr>
          <w:rFonts w:ascii="Times New Roman" w:hAnsi="Times New Roman"/>
          <w:sz w:val="24"/>
        </w:rPr>
        <w:t>Итого исходя из расчета расходов СНТ размер взноса должен быть минимум 1000 руб.</w:t>
      </w:r>
    </w:p>
    <w:p w14:paraId="C9000000">
      <w:pPr>
        <w:spacing w:after="0" w:before="0"/>
        <w:ind w:firstLine="0" w:left="0"/>
        <w:rPr>
          <w:rFonts w:ascii="Times New Roman" w:hAnsi="Times New Roman"/>
          <w:sz w:val="24"/>
        </w:rPr>
      </w:pPr>
      <w:r>
        <w:rPr>
          <w:rFonts w:ascii="Times New Roman" w:hAnsi="Times New Roman"/>
          <w:sz w:val="24"/>
        </w:rPr>
        <w:t xml:space="preserve">Из зала от член СНТ «Лесное» </w:t>
      </w:r>
      <w:r>
        <w:rPr>
          <w:rFonts w:ascii="Times New Roman" w:hAnsi="Times New Roman"/>
          <w:sz w:val="24"/>
        </w:rPr>
        <w:t>Председатель РК</w:t>
      </w:r>
      <w:r>
        <w:rPr>
          <w:rFonts w:ascii="Times New Roman" w:hAnsi="Times New Roman"/>
          <w:sz w:val="24"/>
        </w:rPr>
        <w:t xml:space="preserve"> поступил вопрос, а почему никто не убирает нашу площадку для мусорных контейнеров?</w:t>
      </w:r>
    </w:p>
    <w:p w14:paraId="CA000000">
      <w:pPr>
        <w:spacing w:after="0" w:before="0"/>
        <w:ind w:firstLine="0" w:left="0"/>
        <w:rPr>
          <w:rFonts w:ascii="Times New Roman" w:hAnsi="Times New Roman"/>
          <w:sz w:val="24"/>
        </w:rPr>
      </w:pPr>
      <w:r>
        <w:rPr>
          <w:rFonts w:ascii="Times New Roman" w:hAnsi="Times New Roman"/>
          <w:sz w:val="24"/>
        </w:rPr>
        <w:t>На что последовало много возгласов из зала, что контейнерная площадка регулярно убирается, увозятся шины, которые кто-то подбрасывает, недавно чистили площадку от старой листвы деревьев. Напротив контейнерной площадки есть камера, посмотрите её и увидите, что вы ошибаетесь.</w:t>
      </w:r>
    </w:p>
    <w:p w14:paraId="CB000000">
      <w:pPr>
        <w:spacing w:after="0" w:before="0"/>
        <w:ind w:firstLine="0" w:left="0"/>
        <w:rPr>
          <w:rFonts w:ascii="Times New Roman" w:hAnsi="Times New Roman"/>
          <w:sz w:val="24"/>
        </w:rPr>
      </w:pPr>
      <w:r>
        <w:rPr>
          <w:rFonts w:ascii="Times New Roman" w:hAnsi="Times New Roman"/>
          <w:sz w:val="24"/>
        </w:rPr>
        <w:t>Прокофьева С.В. сказала, что вы можете связаться по телефону с членом СНТ «Лесное» уборщиком и спросить лично его.</w:t>
      </w:r>
    </w:p>
    <w:p w14:paraId="CC000000">
      <w:pPr>
        <w:spacing w:after="0" w:before="0"/>
        <w:ind w:firstLine="0" w:left="0"/>
        <w:rPr>
          <w:rFonts w:ascii="Times New Roman" w:hAnsi="Times New Roman"/>
          <w:sz w:val="24"/>
        </w:rPr>
      </w:pPr>
      <w:r>
        <w:rPr>
          <w:rFonts w:ascii="Times New Roman" w:hAnsi="Times New Roman"/>
          <w:sz w:val="24"/>
        </w:rPr>
        <w:t>Собственники удовлетворённо согласились спросить лично об уборке контейнерной площадки.</w:t>
      </w:r>
    </w:p>
    <w:p w14:paraId="CD000000">
      <w:pPr>
        <w:spacing w:after="0" w:before="0"/>
        <w:ind w:firstLine="0" w:left="0"/>
        <w:rPr>
          <w:rFonts w:ascii="Times New Roman" w:hAnsi="Times New Roman"/>
          <w:sz w:val="24"/>
        </w:rPr>
      </w:pPr>
      <w:r>
        <w:rPr>
          <w:rFonts w:ascii="Times New Roman" w:hAnsi="Times New Roman"/>
          <w:sz w:val="24"/>
        </w:rPr>
        <w:t>У нас два варианта размера взноса, при которых бюджет СНТ будет сбалансирован. При взносе 1200 руб. за сотку профицит бюджета составит 169858 руб., при взносе 1000 руб. за сотку дефицит бюджета составит – 67598 руб.</w:t>
      </w:r>
    </w:p>
    <w:p w14:paraId="CE000000">
      <w:pPr>
        <w:spacing w:after="0" w:before="0"/>
        <w:ind w:firstLine="0" w:left="0"/>
        <w:rPr>
          <w:rFonts w:ascii="Times New Roman" w:hAnsi="Times New Roman"/>
          <w:sz w:val="24"/>
        </w:rPr>
      </w:pPr>
      <w:r>
        <w:rPr>
          <w:rFonts w:ascii="Times New Roman" w:hAnsi="Times New Roman"/>
          <w:sz w:val="24"/>
        </w:rPr>
        <w:t>Предложение: установить взнос (членский и для индивидуальных садоводов) на 2026 г. 1200 руб. за сотку</w:t>
      </w:r>
    </w:p>
    <w:p w14:paraId="CF000000">
      <w:pPr>
        <w:spacing w:after="0" w:before="0"/>
        <w:ind w:firstLine="0" w:left="0"/>
        <w:rPr>
          <w:rFonts w:ascii="Times New Roman" w:hAnsi="Times New Roman"/>
          <w:b w:val="1"/>
          <w:sz w:val="24"/>
        </w:rPr>
      </w:pPr>
      <w:r>
        <w:rPr>
          <w:rFonts w:ascii="Times New Roman" w:hAnsi="Times New Roman"/>
          <w:b w:val="1"/>
          <w:sz w:val="24"/>
        </w:rPr>
        <w:t>«ПРОТИВ» - Единогласно</w:t>
      </w:r>
    </w:p>
    <w:p w14:paraId="D0000000">
      <w:pPr>
        <w:spacing w:after="0" w:before="0"/>
        <w:ind w:firstLine="0" w:left="0"/>
        <w:rPr>
          <w:rFonts w:ascii="Times New Roman" w:hAnsi="Times New Roman"/>
          <w:sz w:val="24"/>
        </w:rPr>
      </w:pPr>
      <w:r>
        <w:rPr>
          <w:rFonts w:ascii="Times New Roman" w:hAnsi="Times New Roman"/>
          <w:sz w:val="24"/>
        </w:rPr>
        <w:t>установить взнос (членский и для индивидуальных садоводов) на 2026 г. 1000 руб. за сотку</w:t>
      </w:r>
    </w:p>
    <w:p w14:paraId="D1000000">
      <w:pPr>
        <w:pStyle w:val="Style_2"/>
        <w:spacing w:after="0" w:before="0"/>
        <w:ind/>
        <w:jc w:val="both"/>
        <w:rPr>
          <w:b w:val="1"/>
        </w:rPr>
      </w:pPr>
      <w:r>
        <w:rPr>
          <w:b w:val="1"/>
        </w:rPr>
        <w:t>Голосовали: «ЗА» - 43</w:t>
      </w:r>
    </w:p>
    <w:p w14:paraId="D2000000">
      <w:pPr>
        <w:spacing w:after="0" w:before="0"/>
        <w:ind w:firstLine="0" w:left="0"/>
        <w:rPr>
          <w:rFonts w:ascii="Times New Roman" w:hAnsi="Times New Roman"/>
          <w:b w:val="1"/>
          <w:sz w:val="24"/>
        </w:rPr>
      </w:pPr>
      <w:r>
        <w:rPr>
          <w:rFonts w:ascii="Times New Roman" w:hAnsi="Times New Roman"/>
          <w:b w:val="1"/>
          <w:sz w:val="24"/>
        </w:rPr>
        <w:t>«ПРОТИВ» - 25</w:t>
      </w:r>
    </w:p>
    <w:p w14:paraId="D3000000">
      <w:pPr>
        <w:spacing w:after="0" w:before="0"/>
        <w:ind w:firstLine="0" w:left="0"/>
        <w:rPr>
          <w:rFonts w:ascii="Times New Roman" w:hAnsi="Times New Roman"/>
          <w:sz w:val="24"/>
        </w:rPr>
      </w:pPr>
      <w:r>
        <w:rPr>
          <w:rFonts w:ascii="Times New Roman" w:hAnsi="Times New Roman"/>
          <w:b w:val="1"/>
          <w:sz w:val="24"/>
        </w:rPr>
        <w:t>«ВОЗДЕРЖАЛИСЬ»-</w:t>
      </w:r>
      <w:r>
        <w:rPr>
          <w:rFonts w:ascii="Times New Roman" w:hAnsi="Times New Roman"/>
          <w:sz w:val="24"/>
        </w:rPr>
        <w:t xml:space="preserve"> 0</w:t>
      </w:r>
    </w:p>
    <w:p w14:paraId="D4000000">
      <w:pPr>
        <w:spacing w:after="0" w:before="0"/>
        <w:ind w:firstLine="0" w:left="0"/>
        <w:rPr>
          <w:rFonts w:ascii="Times New Roman" w:hAnsi="Times New Roman"/>
          <w:b w:val="1"/>
          <w:color w:val="4D3C23"/>
          <w:sz w:val="24"/>
        </w:rPr>
      </w:pPr>
      <w:r>
        <w:rPr>
          <w:rFonts w:ascii="Times New Roman" w:hAnsi="Times New Roman"/>
          <w:b w:val="1"/>
          <w:sz w:val="24"/>
        </w:rPr>
        <w:t xml:space="preserve">Решили: </w:t>
      </w:r>
      <w:r>
        <w:rPr>
          <w:rFonts w:ascii="Times New Roman" w:hAnsi="Times New Roman"/>
          <w:b w:val="1"/>
          <w:color w:val="4D3C23"/>
          <w:sz w:val="24"/>
        </w:rPr>
        <w:t>Утвердить приходно-расходную смету на 2026 год. Утвердить размер  членских и индивидуальных взносов на 2026 год  1000 руб. за сотку.</w:t>
      </w:r>
    </w:p>
    <w:p w14:paraId="D5000000">
      <w:pPr>
        <w:spacing w:after="0" w:before="0"/>
        <w:ind w:firstLine="0" w:left="0"/>
        <w:rPr>
          <w:rFonts w:ascii="Times New Roman" w:hAnsi="Times New Roman"/>
          <w:b w:val="1"/>
          <w:color w:val="4D3C23"/>
          <w:sz w:val="24"/>
        </w:rPr>
      </w:pPr>
    </w:p>
    <w:p w14:paraId="D6000000">
      <w:pPr>
        <w:spacing w:after="0" w:before="0"/>
        <w:ind w:firstLine="0" w:left="0"/>
        <w:rPr>
          <w:rFonts w:ascii="Times New Roman" w:hAnsi="Times New Roman"/>
          <w:b w:val="1"/>
          <w:color w:val="4D3C23"/>
          <w:sz w:val="24"/>
        </w:rPr>
      </w:pPr>
      <w:r>
        <w:rPr>
          <w:rFonts w:ascii="Times New Roman" w:hAnsi="Times New Roman"/>
          <w:b w:val="1"/>
          <w:color w:val="4D3C23"/>
          <w:sz w:val="24"/>
        </w:rPr>
        <w:t>Затем выступила юрист и бухгалтер СНТ «Лесное», Прокофьева С.В.</w:t>
      </w:r>
    </w:p>
    <w:p w14:paraId="D7000000">
      <w:pPr>
        <w:spacing w:after="0" w:before="0"/>
        <w:ind w:firstLine="0" w:left="0"/>
        <w:rPr>
          <w:rFonts w:ascii="Times New Roman" w:hAnsi="Times New Roman"/>
          <w:color w:val="4D3C23"/>
          <w:sz w:val="24"/>
        </w:rPr>
      </w:pPr>
      <w:r>
        <w:rPr>
          <w:rFonts w:ascii="Times New Roman" w:hAnsi="Times New Roman"/>
          <w:color w:val="4D3C23"/>
          <w:sz w:val="24"/>
        </w:rPr>
        <w:t>Она сообщила, что сейчас речь пойдет о тех, кто подключен к газораспределительной линии. Всю информацию мы выкладывали на сайте, поэтому все знают сколько мы заплатили ООО «Калининградгазификации». Перейдем сразу к важному, денежные средства на оплату обслуживания газораспределительной линии на сегодняшний день имеются.</w:t>
      </w:r>
    </w:p>
    <w:p w14:paraId="D8000000">
      <w:pPr>
        <w:spacing w:after="0" w:before="0"/>
        <w:ind w:firstLine="0" w:left="0"/>
        <w:rPr>
          <w:rFonts w:ascii="Times New Roman" w:hAnsi="Times New Roman"/>
          <w:color w:val="4D3C23"/>
          <w:sz w:val="24"/>
        </w:rPr>
      </w:pPr>
      <w:r>
        <w:rPr>
          <w:rFonts w:ascii="Times New Roman" w:hAnsi="Times New Roman"/>
          <w:color w:val="4D3C23"/>
          <w:sz w:val="24"/>
        </w:rPr>
        <w:t xml:space="preserve">- У нас получается, что внос, который я начислю всем, за 2025г. – 2328,84 руб. Эту сумму я сниму с каждого подключенного к газу за счёт имеющихся д/средств.  А на 2027 год , у нас денег не будет. Поэтому в 2026 г. мы должны будем заплатить взнос 2450 руб, срок оплаты до 30 сентября текущего года. </w:t>
      </w:r>
    </w:p>
    <w:p w14:paraId="D9000000">
      <w:pPr>
        <w:spacing w:after="0" w:before="0"/>
        <w:ind w:firstLine="0" w:left="0"/>
        <w:rPr>
          <w:rFonts w:ascii="Times New Roman" w:hAnsi="Times New Roman"/>
          <w:color w:val="4D3C23"/>
          <w:sz w:val="24"/>
        </w:rPr>
      </w:pPr>
      <w:r>
        <w:rPr>
          <w:rFonts w:ascii="Times New Roman" w:hAnsi="Times New Roman"/>
          <w:color w:val="4D3C23"/>
          <w:sz w:val="24"/>
        </w:rPr>
        <w:t xml:space="preserve">Я посчитала, мы должны будем оплатить ООО «Калининградгазификации»  - 112482,88 руб. В дальнейшем мы делаем перерасчёт за счет фактических расходов, согласны? </w:t>
      </w:r>
    </w:p>
    <w:p w14:paraId="DA000000">
      <w:pPr>
        <w:spacing w:after="0" w:before="0"/>
        <w:ind w:firstLine="0" w:left="0"/>
        <w:rPr>
          <w:rFonts w:ascii="Times New Roman" w:hAnsi="Times New Roman"/>
          <w:color w:val="4D3C23"/>
          <w:sz w:val="24"/>
        </w:rPr>
      </w:pPr>
      <w:r>
        <w:rPr>
          <w:rFonts w:ascii="Times New Roman" w:hAnsi="Times New Roman"/>
          <w:color w:val="4D3C23"/>
          <w:sz w:val="24"/>
        </w:rPr>
        <w:t>Из зала послышались одобрительные возгласы согласия с информацией донесённой Прокофьевой С.В.</w:t>
      </w:r>
    </w:p>
    <w:p w14:paraId="DB000000">
      <w:pPr>
        <w:spacing w:after="0" w:before="0"/>
        <w:ind w:firstLine="0" w:left="0"/>
        <w:rPr>
          <w:rFonts w:ascii="Times New Roman" w:hAnsi="Times New Roman"/>
          <w:b w:val="1"/>
          <w:color w:val="4D3C23"/>
          <w:sz w:val="24"/>
        </w:rPr>
      </w:pPr>
      <w:r>
        <w:rPr>
          <w:rFonts w:ascii="Times New Roman" w:hAnsi="Times New Roman"/>
          <w:b w:val="1"/>
          <w:color w:val="4D3C23"/>
          <w:sz w:val="24"/>
        </w:rPr>
        <w:t>Голосовали:</w:t>
      </w:r>
    </w:p>
    <w:p w14:paraId="DC000000">
      <w:pPr>
        <w:spacing w:after="0" w:before="0"/>
        <w:ind w:firstLine="0" w:left="0"/>
        <w:rPr>
          <w:rFonts w:ascii="Times New Roman" w:hAnsi="Times New Roman"/>
          <w:b w:val="1"/>
          <w:color w:val="4D3C23"/>
          <w:sz w:val="24"/>
        </w:rPr>
      </w:pPr>
      <w:r>
        <w:rPr>
          <w:rFonts w:ascii="Times New Roman" w:hAnsi="Times New Roman"/>
          <w:b w:val="1"/>
          <w:color w:val="4D3C23"/>
          <w:sz w:val="24"/>
        </w:rPr>
        <w:t>«ЗА» - Единогласно</w:t>
      </w:r>
    </w:p>
    <w:p w14:paraId="DD000000">
      <w:pPr>
        <w:spacing w:after="0" w:before="0"/>
        <w:ind w:firstLine="0" w:left="0"/>
        <w:rPr>
          <w:rFonts w:ascii="Times New Roman" w:hAnsi="Times New Roman"/>
          <w:b w:val="1"/>
          <w:color w:val="4D3C23"/>
          <w:sz w:val="24"/>
        </w:rPr>
      </w:pPr>
      <w:r>
        <w:rPr>
          <w:rFonts w:ascii="Times New Roman" w:hAnsi="Times New Roman"/>
          <w:b w:val="1"/>
          <w:color w:val="4D3C23"/>
          <w:sz w:val="24"/>
        </w:rPr>
        <w:t>Решили: Установить взнос на содержание газопровода  на 2026 год ( из расчёта 46 членов газораспределительной линии ) - 2450 руб. Оплату произвести до 30.09.2026 г. В конце года сделать перерасчёт из фактических расходов.</w:t>
      </w:r>
    </w:p>
    <w:p w14:paraId="DE000000">
      <w:pPr>
        <w:pStyle w:val="Style_3"/>
        <w:spacing w:after="0" w:before="0"/>
        <w:ind w:firstLine="0" w:left="0"/>
        <w:rPr>
          <w:rFonts w:ascii="Times New Roman" w:hAnsi="Times New Roman"/>
          <w:b w:val="1"/>
          <w:sz w:val="24"/>
        </w:rPr>
      </w:pPr>
    </w:p>
    <w:p w14:paraId="DF000000">
      <w:pPr>
        <w:spacing w:after="0" w:before="0"/>
        <w:ind w:firstLine="0" w:left="0"/>
        <w:rPr>
          <w:rFonts w:ascii="Times New Roman" w:hAnsi="Times New Roman"/>
          <w:color w:val="857B6F"/>
          <w:sz w:val="24"/>
        </w:rPr>
      </w:pPr>
      <w:r>
        <w:rPr>
          <w:rFonts w:ascii="Times New Roman" w:hAnsi="Times New Roman"/>
          <w:b w:val="1"/>
          <w:sz w:val="24"/>
        </w:rPr>
        <w:t>По шестому вопросу:</w:t>
      </w:r>
      <w:r>
        <w:rPr>
          <w:rFonts w:ascii="Times New Roman" w:hAnsi="Times New Roman"/>
          <w:sz w:val="24"/>
        </w:rPr>
        <w:t xml:space="preserve">  </w:t>
      </w:r>
      <w:r>
        <w:rPr>
          <w:rFonts w:ascii="Times New Roman" w:hAnsi="Times New Roman"/>
          <w:b w:val="1"/>
          <w:color w:val="4D3C23"/>
          <w:sz w:val="24"/>
        </w:rPr>
        <w:t>Создание противопожарно-дренажной канавы. Утверждение источника финансирования.</w:t>
      </w:r>
    </w:p>
    <w:p w14:paraId="E0000000">
      <w:pPr>
        <w:pStyle w:val="Style_3"/>
        <w:spacing w:after="0" w:before="0"/>
        <w:ind w:firstLine="0" w:left="0"/>
        <w:rPr>
          <w:rFonts w:ascii="Times New Roman" w:hAnsi="Times New Roman"/>
          <w:sz w:val="24"/>
        </w:rPr>
      </w:pPr>
      <w:r>
        <w:rPr>
          <w:rFonts w:ascii="Times New Roman" w:hAnsi="Times New Roman"/>
          <w:sz w:val="24"/>
        </w:rPr>
        <w:t xml:space="preserve">Выступила Прокофьева С.В. Она подробно рассказала о правилах пожарной безопасности в СНТ «Лесное» о том, что мы можем за счет взноса на создание источника водозабора мы можем создать на территории леса вдоль границ земельных участков пожарно-дренажную канаву, тем самым мы сможем частично реализовать наши потребности в части дренажной системы и удовлетворить требования «Городских лесов» по созданию минерализованной полосы. (Доклад прилагается) </w:t>
      </w:r>
    </w:p>
    <w:p w14:paraId="E1000000">
      <w:pPr>
        <w:pStyle w:val="Style_3"/>
        <w:spacing w:after="0" w:before="0"/>
        <w:ind w:firstLine="0" w:left="0"/>
        <w:rPr>
          <w:rFonts w:ascii="Times New Roman" w:hAnsi="Times New Roman"/>
          <w:sz w:val="24"/>
        </w:rPr>
      </w:pPr>
      <w:r>
        <w:rPr>
          <w:rFonts w:ascii="Times New Roman" w:hAnsi="Times New Roman"/>
          <w:sz w:val="24"/>
        </w:rPr>
        <w:t>Предлагаем использовать средства от целевого взноса на создание источника водозабора и назвать этот целевой взнос – взнос на пожарную безопасность.</w:t>
      </w:r>
    </w:p>
    <w:p w14:paraId="E2000000">
      <w:pPr>
        <w:pStyle w:val="Style_3"/>
        <w:spacing w:after="0" w:before="0"/>
        <w:ind w:firstLine="0" w:left="0"/>
        <w:rPr>
          <w:rFonts w:ascii="Times New Roman" w:hAnsi="Times New Roman"/>
          <w:sz w:val="24"/>
        </w:rPr>
      </w:pPr>
      <w:r>
        <w:rPr>
          <w:rFonts w:ascii="Times New Roman" w:hAnsi="Times New Roman"/>
          <w:sz w:val="24"/>
        </w:rPr>
        <w:t>На сегодняшний день остаток денежных средств от поступившего целевого взноса от собственников составляет:</w:t>
      </w:r>
    </w:p>
    <w:p w14:paraId="E3000000">
      <w:pPr>
        <w:pStyle w:val="Style_3"/>
        <w:spacing w:after="0" w:before="0"/>
        <w:ind w:firstLine="0" w:left="0"/>
        <w:rPr>
          <w:rFonts w:ascii="Times New Roman" w:hAnsi="Times New Roman"/>
          <w:sz w:val="24"/>
        </w:rPr>
      </w:pPr>
      <w:r>
        <w:rPr>
          <w:rFonts w:ascii="Times New Roman" w:hAnsi="Times New Roman"/>
          <w:sz w:val="24"/>
        </w:rPr>
        <w:t>Поступило – 365942 руб., за минусом комиссии банка – 356793,45 руб.</w:t>
      </w:r>
    </w:p>
    <w:p w14:paraId="E4000000">
      <w:pPr>
        <w:pStyle w:val="Style_3"/>
        <w:spacing w:after="0" w:before="0"/>
        <w:ind w:firstLine="0" w:left="0"/>
        <w:rPr>
          <w:rFonts w:ascii="Times New Roman" w:hAnsi="Times New Roman"/>
          <w:sz w:val="24"/>
        </w:rPr>
      </w:pPr>
      <w:r>
        <w:rPr>
          <w:rFonts w:ascii="Times New Roman" w:hAnsi="Times New Roman"/>
          <w:sz w:val="24"/>
        </w:rPr>
        <w:t xml:space="preserve">Использовано – 291190 руб. </w:t>
      </w:r>
    </w:p>
    <w:p w14:paraId="E5000000">
      <w:pPr>
        <w:pStyle w:val="Style_3"/>
        <w:spacing w:after="0" w:before="0"/>
        <w:ind w:firstLine="0" w:left="0"/>
        <w:rPr>
          <w:rFonts w:ascii="Times New Roman" w:hAnsi="Times New Roman"/>
          <w:sz w:val="24"/>
        </w:rPr>
      </w:pPr>
      <w:r>
        <w:rPr>
          <w:rFonts w:ascii="Times New Roman" w:hAnsi="Times New Roman"/>
          <w:sz w:val="24"/>
        </w:rPr>
        <w:t>Остаток денежных средств – 65603,45 руб.</w:t>
      </w:r>
    </w:p>
    <w:p w14:paraId="E6000000">
      <w:pPr>
        <w:pStyle w:val="Style_3"/>
        <w:spacing w:after="0" w:before="0"/>
        <w:ind w:firstLine="0" w:left="0"/>
        <w:rPr>
          <w:rFonts w:ascii="Times New Roman" w:hAnsi="Times New Roman"/>
          <w:sz w:val="24"/>
        </w:rPr>
      </w:pPr>
      <w:r>
        <w:rPr>
          <w:rFonts w:ascii="Times New Roman" w:hAnsi="Times New Roman"/>
          <w:sz w:val="24"/>
        </w:rPr>
        <w:t>Должники: члены СНТ – 97784 руб.</w:t>
      </w:r>
    </w:p>
    <w:p w14:paraId="E7000000">
      <w:pPr>
        <w:pStyle w:val="Style_3"/>
        <w:spacing w:after="0" w:before="0"/>
        <w:ind w:firstLine="0" w:left="0"/>
        <w:rPr>
          <w:rFonts w:ascii="Times New Roman" w:hAnsi="Times New Roman"/>
          <w:sz w:val="24"/>
        </w:rPr>
      </w:pPr>
      <w:r>
        <w:rPr>
          <w:rFonts w:ascii="Times New Roman" w:hAnsi="Times New Roman"/>
          <w:sz w:val="24"/>
        </w:rPr>
        <w:t>Индивидуальные садоводы – 133402,50 руб.</w:t>
      </w:r>
    </w:p>
    <w:p w14:paraId="E8000000">
      <w:pPr>
        <w:pStyle w:val="Style_3"/>
        <w:spacing w:after="0" w:before="0"/>
        <w:ind w:firstLine="0" w:left="0"/>
        <w:rPr>
          <w:rFonts w:ascii="Times New Roman" w:hAnsi="Times New Roman"/>
          <w:sz w:val="24"/>
        </w:rPr>
      </w:pPr>
      <w:r>
        <w:rPr>
          <w:rFonts w:ascii="Times New Roman" w:hAnsi="Times New Roman"/>
          <w:sz w:val="24"/>
        </w:rPr>
        <w:t>Всего задолженность по этому целевому взносу составляет – 231186,50 руб.</w:t>
      </w:r>
    </w:p>
    <w:p w14:paraId="E9000000">
      <w:pPr>
        <w:pStyle w:val="Style_3"/>
        <w:spacing w:after="0" w:before="0"/>
        <w:ind w:firstLine="0" w:left="0"/>
        <w:rPr>
          <w:rFonts w:ascii="Times New Roman" w:hAnsi="Times New Roman"/>
          <w:sz w:val="24"/>
        </w:rPr>
      </w:pPr>
      <w:r>
        <w:rPr>
          <w:rFonts w:ascii="Times New Roman" w:hAnsi="Times New Roman"/>
          <w:sz w:val="24"/>
        </w:rPr>
        <w:t xml:space="preserve">Таким образом, если сознательность у должников проснется, то мы вполне без установления дополнительных взносов сможем эту работу выполнить, и решить для нас хотя бы частично проблему дренажа. </w:t>
      </w:r>
    </w:p>
    <w:p w14:paraId="EA000000">
      <w:pPr>
        <w:pStyle w:val="Style_3"/>
        <w:spacing w:after="0" w:before="0"/>
        <w:ind w:firstLine="0" w:left="0"/>
        <w:rPr>
          <w:rFonts w:ascii="Times New Roman" w:hAnsi="Times New Roman"/>
          <w:sz w:val="24"/>
        </w:rPr>
      </w:pPr>
      <w:r>
        <w:rPr>
          <w:rFonts w:ascii="Times New Roman" w:hAnsi="Times New Roman"/>
          <w:sz w:val="24"/>
        </w:rPr>
        <w:t>В этом году за эту работу устанавливали цену 100000 руб. Как видите мы вполне сможем в эти деньги уложиться.</w:t>
      </w:r>
    </w:p>
    <w:p w14:paraId="EB000000">
      <w:pPr>
        <w:pStyle w:val="Style_3"/>
        <w:spacing w:after="0" w:before="0"/>
        <w:ind w:firstLine="0" w:left="0"/>
        <w:rPr>
          <w:rFonts w:ascii="Times New Roman" w:hAnsi="Times New Roman"/>
          <w:sz w:val="24"/>
        </w:rPr>
      </w:pPr>
      <w:r>
        <w:rPr>
          <w:rFonts w:ascii="Times New Roman" w:hAnsi="Times New Roman"/>
          <w:sz w:val="24"/>
        </w:rPr>
        <w:t>Выступил из зала член СНТ «Лесное», он предложил прокопать канаву вдоль опушки леса.</w:t>
      </w:r>
    </w:p>
    <w:p w14:paraId="EC000000">
      <w:pPr>
        <w:tabs>
          <w:tab w:leader="none" w:pos="429" w:val="left"/>
          <w:tab w:leader="none" w:pos="567" w:val="left"/>
        </w:tabs>
        <w:spacing w:after="0" w:before="0" w:line="264" w:lineRule="auto"/>
        <w:ind w:firstLine="0" w:left="0"/>
        <w:rPr>
          <w:rFonts w:ascii="Times New Roman" w:hAnsi="Times New Roman"/>
          <w:sz w:val="24"/>
        </w:rPr>
      </w:pPr>
      <w:r>
        <w:rPr>
          <w:rFonts w:ascii="Times New Roman" w:hAnsi="Times New Roman"/>
          <w:sz w:val="24"/>
        </w:rPr>
        <w:t>Выступила Прокофьева С.В. Предложение: взнос в размере 3465 руб. переименовать – взнос на пожарную безопасность. Использовать его на пожарную безопасность и создание  дренажно-пожарной канавы.</w:t>
      </w:r>
    </w:p>
    <w:p w14:paraId="ED000000">
      <w:pPr>
        <w:pStyle w:val="Style_3"/>
        <w:spacing w:after="0" w:before="0"/>
        <w:ind w:firstLine="0" w:left="0"/>
        <w:rPr>
          <w:rFonts w:ascii="Times New Roman" w:hAnsi="Times New Roman"/>
          <w:sz w:val="24"/>
        </w:rPr>
      </w:pPr>
    </w:p>
    <w:p w14:paraId="EE000000">
      <w:pPr>
        <w:spacing w:after="0" w:before="0"/>
        <w:ind w:firstLine="0" w:left="0"/>
        <w:rPr>
          <w:rFonts w:ascii="Times New Roman" w:hAnsi="Times New Roman"/>
          <w:sz w:val="24"/>
        </w:rPr>
      </w:pPr>
      <w:r>
        <w:rPr>
          <w:rFonts w:ascii="Times New Roman" w:hAnsi="Times New Roman"/>
          <w:b w:val="1"/>
          <w:sz w:val="24"/>
        </w:rPr>
        <w:t>Голосовали:</w:t>
      </w:r>
    </w:p>
    <w:p w14:paraId="EF000000">
      <w:pPr>
        <w:spacing w:after="0" w:before="0"/>
        <w:ind w:firstLine="0" w:left="0"/>
        <w:rPr>
          <w:rFonts w:ascii="Times New Roman" w:hAnsi="Times New Roman"/>
          <w:b w:val="1"/>
          <w:sz w:val="24"/>
        </w:rPr>
      </w:pPr>
      <w:r>
        <w:rPr>
          <w:rFonts w:ascii="Times New Roman" w:hAnsi="Times New Roman"/>
          <w:b w:val="1"/>
          <w:sz w:val="24"/>
        </w:rPr>
        <w:t xml:space="preserve"> «ЗА» – Единогласно</w:t>
      </w:r>
    </w:p>
    <w:p w14:paraId="F0000000">
      <w:pPr>
        <w:spacing w:after="0" w:before="0"/>
        <w:ind w:firstLine="0" w:left="0"/>
        <w:rPr>
          <w:rFonts w:ascii="Times New Roman" w:hAnsi="Times New Roman"/>
          <w:b w:val="1"/>
          <w:sz w:val="24"/>
        </w:rPr>
      </w:pPr>
      <w:r>
        <w:rPr>
          <w:rFonts w:ascii="Times New Roman" w:hAnsi="Times New Roman"/>
          <w:b w:val="1"/>
          <w:sz w:val="24"/>
        </w:rPr>
        <w:t xml:space="preserve">Решили: Переименовать целевой взнос на создание источника водозабора в целевой взнос на противопожарную </w:t>
      </w:r>
      <w:r>
        <w:rPr>
          <w:rFonts w:ascii="Times New Roman" w:hAnsi="Times New Roman"/>
          <w:sz w:val="24"/>
        </w:rPr>
        <w:t xml:space="preserve"> </w:t>
      </w:r>
      <w:r>
        <w:rPr>
          <w:rFonts w:ascii="Times New Roman" w:hAnsi="Times New Roman"/>
          <w:b w:val="1"/>
          <w:sz w:val="24"/>
        </w:rPr>
        <w:t>безопасность в размере 3465 руб. Использовать его на создание  дренажно-пожарной канавы.</w:t>
      </w:r>
    </w:p>
    <w:p w14:paraId="F1000000">
      <w:pPr>
        <w:spacing w:after="0" w:before="0"/>
        <w:ind w:firstLine="0" w:left="0"/>
        <w:rPr>
          <w:rFonts w:ascii="Times New Roman" w:hAnsi="Times New Roman"/>
          <w:b w:val="1"/>
          <w:color w:val="4D3C23"/>
          <w:sz w:val="24"/>
        </w:rPr>
      </w:pPr>
    </w:p>
    <w:p w14:paraId="F2000000">
      <w:pPr>
        <w:spacing w:after="0" w:before="0"/>
        <w:ind w:firstLine="0" w:left="0"/>
        <w:rPr>
          <w:rFonts w:ascii="Times New Roman" w:hAnsi="Times New Roman"/>
          <w:b w:val="1"/>
          <w:color w:val="4D3C23"/>
          <w:sz w:val="24"/>
        </w:rPr>
      </w:pPr>
      <w:r>
        <w:rPr>
          <w:rFonts w:ascii="Times New Roman" w:hAnsi="Times New Roman"/>
          <w:b w:val="1"/>
          <w:sz w:val="24"/>
        </w:rPr>
        <w:t>По седьмому вопросу:</w:t>
      </w:r>
      <w:r>
        <w:rPr>
          <w:rFonts w:ascii="Times New Roman" w:hAnsi="Times New Roman"/>
          <w:sz w:val="24"/>
        </w:rPr>
        <w:t xml:space="preserve"> </w:t>
      </w:r>
      <w:r>
        <w:rPr>
          <w:rFonts w:ascii="Times New Roman" w:hAnsi="Times New Roman"/>
          <w:b w:val="1"/>
          <w:color w:val="4D3C23"/>
          <w:sz w:val="24"/>
        </w:rPr>
        <w:t xml:space="preserve"> Уличное освещение. Утверждение источника финансирования и размера целевого взноса.</w:t>
      </w:r>
    </w:p>
    <w:p w14:paraId="F3000000">
      <w:pPr>
        <w:tabs>
          <w:tab w:leader="none" w:pos="429" w:val="left"/>
          <w:tab w:leader="none" w:pos="567" w:val="left"/>
        </w:tabs>
        <w:spacing w:after="0" w:before="0" w:line="264" w:lineRule="auto"/>
        <w:ind w:firstLine="0" w:left="0"/>
        <w:rPr>
          <w:rFonts w:ascii="Times New Roman" w:hAnsi="Times New Roman"/>
          <w:sz w:val="24"/>
        </w:rPr>
      </w:pPr>
      <w:r>
        <w:rPr>
          <w:rFonts w:ascii="Times New Roman" w:hAnsi="Times New Roman"/>
          <w:sz w:val="24"/>
        </w:rPr>
        <w:t>Выступила председатель собрания, Колонтаевская Е.В.</w:t>
      </w:r>
    </w:p>
    <w:p w14:paraId="F4000000">
      <w:pPr>
        <w:tabs>
          <w:tab w:leader="none" w:pos="429" w:val="left"/>
          <w:tab w:leader="none" w:pos="567" w:val="left"/>
        </w:tabs>
        <w:spacing w:after="0" w:before="0" w:line="264" w:lineRule="auto"/>
        <w:ind w:firstLine="0" w:left="0"/>
        <w:rPr>
          <w:rFonts w:ascii="Times New Roman" w:hAnsi="Times New Roman"/>
          <w:sz w:val="24"/>
        </w:rPr>
      </w:pPr>
      <w:r>
        <w:rPr>
          <w:rFonts w:ascii="Times New Roman" w:hAnsi="Times New Roman"/>
          <w:sz w:val="24"/>
        </w:rPr>
        <w:t>– «У нас имеется проект уличного освещения, который разрабатывался еще при Борисове В.А. Расчеты стоимости работ по нему не произведены. Поэтому сейчас мы не сможем принять никакого решения об источники финансирования. Предлагаю, у нас в утвержденном плане мероприятия этот вопрос есть, поэтому в следующем году мы можем начать его проработку. Считаю, т.к. ЛЭП принадлежит АО «Оборонэнерго», то необходимо их согласие, с чего и считаю надо начинать».</w:t>
      </w:r>
    </w:p>
    <w:p w14:paraId="F5000000">
      <w:pPr>
        <w:tabs>
          <w:tab w:leader="none" w:pos="429" w:val="left"/>
          <w:tab w:leader="none" w:pos="567" w:val="left"/>
        </w:tabs>
        <w:spacing w:after="0" w:before="0" w:line="264" w:lineRule="auto"/>
        <w:ind w:firstLine="0" w:left="0"/>
        <w:rPr>
          <w:rFonts w:ascii="Times New Roman" w:hAnsi="Times New Roman"/>
          <w:sz w:val="24"/>
        </w:rPr>
      </w:pPr>
      <w:r>
        <w:rPr>
          <w:rFonts w:ascii="Times New Roman" w:hAnsi="Times New Roman"/>
          <w:sz w:val="24"/>
        </w:rPr>
        <w:t>Согласны?</w:t>
      </w:r>
    </w:p>
    <w:p w14:paraId="F6000000">
      <w:pPr>
        <w:spacing w:after="0" w:before="0"/>
        <w:ind w:firstLine="0" w:left="0"/>
        <w:rPr>
          <w:rFonts w:ascii="Times New Roman" w:hAnsi="Times New Roman"/>
          <w:sz w:val="24"/>
        </w:rPr>
      </w:pPr>
      <w:r>
        <w:rPr>
          <w:rFonts w:ascii="Times New Roman" w:hAnsi="Times New Roman"/>
          <w:b w:val="1"/>
          <w:sz w:val="24"/>
        </w:rPr>
        <w:t>Голосовали:</w:t>
      </w:r>
    </w:p>
    <w:p w14:paraId="F7000000">
      <w:pPr>
        <w:spacing w:after="0" w:before="0"/>
        <w:ind w:firstLine="0" w:left="0"/>
        <w:rPr>
          <w:rFonts w:ascii="Times New Roman" w:hAnsi="Times New Roman"/>
          <w:b w:val="1"/>
          <w:sz w:val="24"/>
        </w:rPr>
      </w:pPr>
      <w:r>
        <w:rPr>
          <w:rFonts w:ascii="Times New Roman" w:hAnsi="Times New Roman"/>
          <w:b w:val="1"/>
          <w:sz w:val="24"/>
        </w:rPr>
        <w:t xml:space="preserve"> «ЗА» – Единогласно</w:t>
      </w:r>
    </w:p>
    <w:p w14:paraId="F8000000">
      <w:pPr>
        <w:spacing w:after="0" w:before="0"/>
        <w:ind w:firstLine="0" w:left="0"/>
        <w:rPr>
          <w:rFonts w:ascii="Times New Roman" w:hAnsi="Times New Roman"/>
          <w:b w:val="1"/>
          <w:sz w:val="24"/>
        </w:rPr>
      </w:pPr>
      <w:r>
        <w:rPr>
          <w:rFonts w:ascii="Times New Roman" w:hAnsi="Times New Roman"/>
          <w:b w:val="1"/>
          <w:sz w:val="24"/>
        </w:rPr>
        <w:t>Решили:</w:t>
      </w:r>
      <w:r>
        <w:rPr>
          <w:rFonts w:ascii="Times New Roman" w:hAnsi="Times New Roman"/>
          <w:b w:val="1"/>
          <w:color w:val="4D3C23"/>
          <w:sz w:val="24"/>
        </w:rPr>
        <w:t xml:space="preserve"> В соответствии с</w:t>
      </w:r>
      <w:r>
        <w:rPr>
          <w:rFonts w:ascii="Times New Roman" w:hAnsi="Times New Roman"/>
          <w:b w:val="1"/>
          <w:sz w:val="24"/>
        </w:rPr>
        <w:t xml:space="preserve"> утвержденным планом мероприятий вопрос уличного освещения начать прорабатывать в следующем году, для чего получить согласие АО «Оборонэнерго», как собственника ЛЭП</w:t>
      </w:r>
    </w:p>
    <w:p w14:paraId="F9000000">
      <w:pPr>
        <w:spacing w:after="0" w:before="0"/>
        <w:ind w:firstLine="0" w:left="0"/>
        <w:rPr>
          <w:rFonts w:ascii="Times New Roman" w:hAnsi="Times New Roman"/>
          <w:sz w:val="24"/>
        </w:rPr>
      </w:pPr>
    </w:p>
    <w:p w14:paraId="FA000000">
      <w:pPr>
        <w:pStyle w:val="Style_3"/>
        <w:spacing w:after="0" w:before="0"/>
        <w:ind w:firstLine="0" w:left="0"/>
        <w:rPr>
          <w:rFonts w:ascii="Times New Roman" w:hAnsi="Times New Roman"/>
          <w:b w:val="1"/>
          <w:sz w:val="24"/>
        </w:rPr>
      </w:pPr>
      <w:r>
        <w:rPr>
          <w:rFonts w:ascii="Times New Roman" w:hAnsi="Times New Roman"/>
          <w:b w:val="1"/>
          <w:color w:val="4D3C23"/>
          <w:sz w:val="24"/>
        </w:rPr>
        <w:t>По восьмому вопросу: Разное. (распределение земель по заявлениям граждан).</w:t>
      </w:r>
      <w:r>
        <w:rPr>
          <w:rFonts w:ascii="Times New Roman" w:hAnsi="Times New Roman"/>
          <w:color w:val="857B6F"/>
          <w:sz w:val="24"/>
        </w:rPr>
        <w:br/>
      </w:r>
      <w:r>
        <w:rPr>
          <w:rFonts w:ascii="Times New Roman" w:hAnsi="Times New Roman"/>
          <w:sz w:val="24"/>
        </w:rPr>
        <w:t>Выступила председатель собрания СНТ «Лесное», Колонтаевская Е.В. Она зачитала заявления граждан СНТ «Лесное».</w:t>
      </w:r>
    </w:p>
    <w:p w14:paraId="FB000000">
      <w:pPr>
        <w:pStyle w:val="Style_3"/>
        <w:spacing w:after="0" w:before="0"/>
        <w:ind w:firstLine="0" w:left="0"/>
        <w:rPr>
          <w:rFonts w:ascii="Times New Roman" w:hAnsi="Times New Roman"/>
          <w:sz w:val="24"/>
        </w:rPr>
      </w:pPr>
      <w:r>
        <w:rPr>
          <w:rFonts w:ascii="Times New Roman" w:hAnsi="Times New Roman"/>
          <w:sz w:val="24"/>
        </w:rPr>
        <w:t>Поступило заявление от собственника участка по улице Лесная,7 Она просит рассмотреть возможность добавить к участку 10 кв.м. за счёт дороги улицы Центральной. Участок расширится на 1,25 метров вдоль забора к улице Центральной.</w:t>
      </w:r>
    </w:p>
    <w:p w14:paraId="FC000000">
      <w:pPr>
        <w:pStyle w:val="Style_3"/>
        <w:spacing w:after="0" w:before="0"/>
        <w:ind w:firstLine="0" w:left="0"/>
        <w:rPr>
          <w:rFonts w:ascii="Times New Roman" w:hAnsi="Times New Roman"/>
          <w:sz w:val="24"/>
        </w:rPr>
      </w:pPr>
      <w:r>
        <w:rPr>
          <w:rFonts w:ascii="Times New Roman" w:hAnsi="Times New Roman"/>
          <w:sz w:val="24"/>
        </w:rPr>
        <w:t>Затем, зачитали заявление члена СНТ «Лесное», Он просит увеличить площадь своего  участка к/н 39:15:120312:259, расположенного по улице Лесная,14 за счёт участка расположенного рядом.</w:t>
      </w:r>
    </w:p>
    <w:p w14:paraId="FD000000">
      <w:pPr>
        <w:pStyle w:val="Style_3"/>
        <w:spacing w:after="0" w:before="0"/>
        <w:ind w:firstLine="0" w:left="0"/>
        <w:rPr>
          <w:rFonts w:ascii="Times New Roman" w:hAnsi="Times New Roman"/>
          <w:sz w:val="24"/>
        </w:rPr>
      </w:pPr>
      <w:r>
        <w:rPr>
          <w:rFonts w:ascii="Times New Roman" w:hAnsi="Times New Roman"/>
          <w:sz w:val="24"/>
        </w:rPr>
        <w:t xml:space="preserve">Но после прочтения его заявления членам товарищества, Собственник заявил, что его заявление уже не актуально, т.к. он обратился в комитет землепользования администрации города Калининграда, где ему ответили, что выкуп участка будет выставляться через торги. </w:t>
      </w:r>
    </w:p>
    <w:p w14:paraId="FE000000">
      <w:pPr>
        <w:spacing w:after="0" w:before="0"/>
        <w:ind w:firstLine="0" w:left="0"/>
        <w:rPr>
          <w:rFonts w:ascii="Times New Roman" w:hAnsi="Times New Roman"/>
          <w:sz w:val="24"/>
        </w:rPr>
      </w:pPr>
      <w:r>
        <w:rPr>
          <w:rFonts w:ascii="Times New Roman" w:hAnsi="Times New Roman"/>
          <w:b w:val="1"/>
          <w:sz w:val="24"/>
        </w:rPr>
        <w:t>Голосовали</w:t>
      </w:r>
      <w:r>
        <w:rPr>
          <w:rFonts w:ascii="Times New Roman" w:hAnsi="Times New Roman"/>
          <w:sz w:val="24"/>
        </w:rPr>
        <w:t>:</w:t>
      </w:r>
    </w:p>
    <w:p w14:paraId="FF000000">
      <w:pPr>
        <w:spacing w:after="0" w:before="0"/>
        <w:ind w:firstLine="0" w:left="0"/>
        <w:rPr>
          <w:rFonts w:ascii="Times New Roman" w:hAnsi="Times New Roman"/>
          <w:b w:val="1"/>
          <w:sz w:val="24"/>
        </w:rPr>
      </w:pPr>
      <w:r>
        <w:rPr>
          <w:rFonts w:ascii="Times New Roman" w:hAnsi="Times New Roman"/>
          <w:b w:val="1"/>
          <w:sz w:val="24"/>
        </w:rPr>
        <w:t>«ЗА» – Единогласно</w:t>
      </w:r>
    </w:p>
    <w:p w14:paraId="00010000">
      <w:pPr>
        <w:spacing w:after="0" w:before="0"/>
        <w:ind w:firstLine="0" w:left="0"/>
        <w:rPr>
          <w:rFonts w:ascii="Times New Roman" w:hAnsi="Times New Roman"/>
          <w:b w:val="1"/>
          <w:sz w:val="24"/>
        </w:rPr>
      </w:pPr>
      <w:r>
        <w:rPr>
          <w:rFonts w:ascii="Times New Roman" w:hAnsi="Times New Roman"/>
          <w:b w:val="1"/>
          <w:sz w:val="24"/>
        </w:rPr>
        <w:t xml:space="preserve">Решили: Дать согласие Собственнику ул. Лесная 7 на увеличение ее участка на 10 кв.м. за счёт дороги улицы Центральной. </w:t>
      </w:r>
    </w:p>
    <w:p w14:paraId="01010000">
      <w:pPr>
        <w:pStyle w:val="Style_2"/>
        <w:spacing w:after="0" w:before="0"/>
        <w:ind/>
        <w:jc w:val="both"/>
        <w:rPr>
          <w:b w:val="1"/>
        </w:rPr>
      </w:pPr>
    </w:p>
    <w:p w14:paraId="02010000">
      <w:pPr>
        <w:pStyle w:val="Style_2"/>
        <w:spacing w:after="0" w:before="0"/>
        <w:ind/>
        <w:jc w:val="both"/>
        <w:rPr>
          <w:b w:val="1"/>
        </w:rPr>
      </w:pPr>
      <w:r>
        <w:rPr>
          <w:b w:val="1"/>
        </w:rPr>
        <w:t>ПРИЛОЖЕНИЯ К ПРОТОКОЛУ:</w:t>
      </w:r>
    </w:p>
    <w:p w14:paraId="03010000">
      <w:pPr>
        <w:pStyle w:val="Style_2"/>
        <w:numPr>
          <w:ilvl w:val="0"/>
          <w:numId w:val="8"/>
        </w:numPr>
        <w:spacing w:after="0" w:before="0"/>
        <w:ind w:firstLine="0" w:left="0"/>
        <w:jc w:val="both"/>
      </w:pPr>
      <w:r>
        <w:t>Регистрационные списки членов СНТ «Лесное» для участия на общем собрании 14 декабря 2025 года на 7 листах.</w:t>
      </w:r>
    </w:p>
    <w:p w14:paraId="04010000">
      <w:pPr>
        <w:pStyle w:val="Style_2"/>
        <w:numPr>
          <w:ilvl w:val="0"/>
          <w:numId w:val="8"/>
        </w:numPr>
        <w:spacing w:after="0" w:before="0"/>
        <w:ind w:firstLine="0" w:left="0"/>
        <w:jc w:val="both"/>
      </w:pPr>
      <w:r>
        <w:t>Регистрационные списки индивидуальных пользователей  СНТ «Лесное» для участия на общем собрании 14 декабря 2025 года на 7 листах.</w:t>
      </w:r>
    </w:p>
    <w:p w14:paraId="05010000">
      <w:pPr>
        <w:pStyle w:val="Style_2"/>
        <w:numPr>
          <w:ilvl w:val="0"/>
          <w:numId w:val="8"/>
        </w:numPr>
        <w:spacing w:after="0" w:before="0"/>
        <w:ind w:firstLine="0" w:left="0"/>
        <w:jc w:val="both"/>
      </w:pPr>
      <w:r>
        <w:t>Доверенности членов и индивидуальных пользователей  СНТ «Лесное» для участия на общем собрании 14.12.2025 г. на 20 листах.</w:t>
      </w:r>
    </w:p>
    <w:p w14:paraId="06010000">
      <w:pPr>
        <w:pStyle w:val="Style_2"/>
        <w:numPr>
          <w:ilvl w:val="0"/>
          <w:numId w:val="8"/>
        </w:numPr>
        <w:spacing w:after="0" w:before="0"/>
        <w:ind w:firstLine="0" w:left="0"/>
        <w:jc w:val="both"/>
      </w:pPr>
      <w:r>
        <w:t>Заявления на 7 листах.</w:t>
      </w:r>
    </w:p>
    <w:p w14:paraId="07010000">
      <w:pPr>
        <w:pStyle w:val="Style_2"/>
        <w:numPr>
          <w:ilvl w:val="0"/>
          <w:numId w:val="8"/>
        </w:numPr>
        <w:spacing w:after="0" w:before="0"/>
        <w:ind w:firstLine="0" w:left="0"/>
        <w:jc w:val="both"/>
      </w:pPr>
      <w:r>
        <w:t xml:space="preserve">Изменения в положение «О ревизионной комиссии СНТ «Лесное» на </w:t>
      </w:r>
      <w:r>
        <w:t>2</w:t>
      </w:r>
      <w:r>
        <w:t xml:space="preserve"> листах</w:t>
      </w:r>
      <w:r>
        <w:t>.</w:t>
      </w:r>
    </w:p>
    <w:p w14:paraId="08010000">
      <w:pPr>
        <w:pStyle w:val="Style_2"/>
        <w:numPr>
          <w:ilvl w:val="0"/>
          <w:numId w:val="8"/>
        </w:numPr>
        <w:spacing w:after="0" w:before="0"/>
        <w:ind w:firstLine="0" w:left="0"/>
        <w:jc w:val="both"/>
      </w:pPr>
      <w:r>
        <w:rPr>
          <w:spacing w:val="-4"/>
        </w:rPr>
        <w:t>П</w:t>
      </w:r>
      <w:r>
        <w:t>лан развития</w:t>
      </w:r>
      <w:r>
        <w:rPr>
          <w:spacing w:val="-7"/>
        </w:rPr>
        <w:t xml:space="preserve"> </w:t>
      </w:r>
      <w:r>
        <w:t>СНТ</w:t>
      </w:r>
      <w:r>
        <w:rPr>
          <w:spacing w:val="-4"/>
        </w:rPr>
        <w:t xml:space="preserve"> </w:t>
      </w:r>
      <w:r>
        <w:t>«Лесное»</w:t>
      </w:r>
      <w:r>
        <w:rPr>
          <w:spacing w:val="-4"/>
        </w:rPr>
        <w:t xml:space="preserve"> </w:t>
      </w:r>
      <w:r>
        <w:t>до</w:t>
      </w:r>
      <w:r>
        <w:rPr>
          <w:spacing w:val="-3"/>
        </w:rPr>
        <w:t xml:space="preserve"> 31.12.</w:t>
      </w:r>
      <w:r>
        <w:t>2027</w:t>
      </w:r>
      <w:r>
        <w:rPr>
          <w:spacing w:val="-3"/>
        </w:rPr>
        <w:t xml:space="preserve"> </w:t>
      </w:r>
      <w:r>
        <w:rPr>
          <w:spacing w:val="-4"/>
        </w:rPr>
        <w:t>года</w:t>
      </w:r>
      <w:r>
        <w:rPr>
          <w:spacing w:val="-4"/>
        </w:rPr>
        <w:t xml:space="preserve"> на 3 листах.</w:t>
      </w:r>
    </w:p>
    <w:p w14:paraId="09010000">
      <w:pPr>
        <w:pStyle w:val="Style_2"/>
        <w:numPr>
          <w:ilvl w:val="0"/>
          <w:numId w:val="8"/>
        </w:numPr>
        <w:spacing w:after="0" w:before="0"/>
        <w:ind w:firstLine="0" w:left="0"/>
        <w:jc w:val="both"/>
        <w:rPr>
          <w:b w:val="1"/>
          <w:color w:val="4D3C23"/>
        </w:rPr>
      </w:pPr>
      <w:r>
        <w:t xml:space="preserve">Проект приходно-расходной сметы  на 2026 г. в 2 вариантах с приложением экономического обоснования на </w:t>
      </w:r>
      <w:r>
        <w:t>15</w:t>
      </w:r>
      <w:r>
        <w:t xml:space="preserve"> листах.</w:t>
      </w:r>
    </w:p>
    <w:p w14:paraId="0A010000">
      <w:pPr>
        <w:pStyle w:val="Style_2"/>
        <w:numPr>
          <w:ilvl w:val="0"/>
          <w:numId w:val="8"/>
        </w:numPr>
        <w:spacing w:after="0" w:before="0"/>
        <w:ind w:firstLine="0" w:left="0"/>
        <w:jc w:val="both"/>
        <w:rPr>
          <w:color w:val="4D3C23"/>
        </w:rPr>
      </w:pPr>
      <w:r>
        <w:t xml:space="preserve">Дополнение к вопросу 5. </w:t>
      </w:r>
      <w:r>
        <w:rPr>
          <w:color w:val="4D3C23"/>
        </w:rPr>
        <w:t>Утверждение приходно-расходной сметы на 2026 год. Утвержден</w:t>
      </w:r>
      <w:r>
        <w:rPr>
          <w:color w:val="4D3C23"/>
        </w:rPr>
        <w:t>ие членских взносов на 2026 год на 2 листах.</w:t>
      </w:r>
    </w:p>
    <w:p w14:paraId="0B010000">
      <w:pPr>
        <w:pStyle w:val="Style_2"/>
        <w:numPr>
          <w:ilvl w:val="0"/>
          <w:numId w:val="8"/>
        </w:numPr>
        <w:spacing w:after="0" w:before="0"/>
        <w:ind w:firstLine="0" w:left="0"/>
        <w:jc w:val="both"/>
      </w:pPr>
      <w:r>
        <w:t xml:space="preserve">Доклад о пожарно-дренажной канаве на </w:t>
      </w:r>
      <w:r>
        <w:t>1 листе.</w:t>
      </w:r>
    </w:p>
    <w:p w14:paraId="0C010000">
      <w:pPr>
        <w:pStyle w:val="Style_2"/>
        <w:spacing w:after="0" w:before="120"/>
        <w:ind w:firstLine="425" w:left="0"/>
        <w:jc w:val="both"/>
      </w:pPr>
      <w:r>
        <w:t>ПРЕДСЕДАТЕЛЬ СОБРАНИЯ</w:t>
      </w:r>
    </w:p>
    <w:p w14:paraId="0D010000">
      <w:pPr>
        <w:pStyle w:val="Style_2"/>
        <w:ind w:firstLine="425" w:left="0"/>
        <w:jc w:val="both"/>
      </w:pPr>
      <w:r>
        <w:t>(дата, подпись, Ф.И.О.) __________________________________ Колонтаевская Е.В.</w:t>
      </w:r>
    </w:p>
    <w:p w14:paraId="0E010000">
      <w:pPr>
        <w:pStyle w:val="Style_2"/>
        <w:spacing w:after="0"/>
        <w:ind w:firstLine="425" w:left="0"/>
        <w:jc w:val="both"/>
      </w:pPr>
      <w:r>
        <w:t>СЕКРЕТАРИ СОБРАНИЯ</w:t>
      </w:r>
    </w:p>
    <w:p w14:paraId="0F010000">
      <w:pPr>
        <w:pStyle w:val="Style_2"/>
        <w:spacing w:after="60"/>
        <w:ind w:firstLine="426" w:left="0"/>
        <w:jc w:val="both"/>
      </w:pPr>
      <w:r>
        <w:t>(дата, подпись, Ф.И.О.) ___________________________________Игонина Л.А.</w:t>
      </w:r>
    </w:p>
    <w:p w14:paraId="10010000">
      <w:pPr>
        <w:pStyle w:val="Style_2"/>
        <w:spacing w:after="60"/>
        <w:ind w:firstLine="426" w:left="0"/>
        <w:jc w:val="both"/>
      </w:pPr>
    </w:p>
    <w:sectPr>
      <w:footerReference r:id="rId1" w:type="default"/>
      <w:pgSz w:h="16838" w:orient="portrait" w:w="11906"/>
      <w:pgMar w:bottom="709" w:footer="403"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ind w:hanging="360" w:left="720"/>
      </w:pPr>
    </w:lvl>
    <w:lvl w:ilvl="1">
      <w:start w:val="4"/>
      <w:numFmt w:val="decimal"/>
      <w:lvlText w:val="%1.%2"/>
      <w:lvlJc w:val="left"/>
      <w:pPr>
        <w:ind w:hanging="360" w:left="720"/>
      </w:pPr>
      <w:rPr>
        <w:b w:val="1"/>
      </w:rPr>
    </w:lvl>
    <w:lvl w:ilvl="2">
      <w:start w:val="1"/>
      <w:numFmt w:val="decimal"/>
      <w:lvlText w:val="%1.%2.%3"/>
      <w:lvlJc w:val="left"/>
      <w:pPr>
        <w:ind w:hanging="720" w:left="1080"/>
      </w:pPr>
      <w:rPr>
        <w:b w:val="1"/>
      </w:rPr>
    </w:lvl>
    <w:lvl w:ilvl="3">
      <w:start w:val="1"/>
      <w:numFmt w:val="decimal"/>
      <w:lvlText w:val="%1.%2.%3.%4"/>
      <w:lvlJc w:val="left"/>
      <w:pPr>
        <w:ind w:hanging="720" w:left="1080"/>
      </w:pPr>
      <w:rPr>
        <w:b w:val="1"/>
      </w:rPr>
    </w:lvl>
    <w:lvl w:ilvl="4">
      <w:start w:val="1"/>
      <w:numFmt w:val="decimal"/>
      <w:lvlText w:val="%1.%2.%3.%4.%5"/>
      <w:lvlJc w:val="left"/>
      <w:pPr>
        <w:ind w:hanging="1080" w:left="1440"/>
      </w:pPr>
      <w:rPr>
        <w:b w:val="1"/>
      </w:rPr>
    </w:lvl>
    <w:lvl w:ilvl="5">
      <w:start w:val="1"/>
      <w:numFmt w:val="decimal"/>
      <w:lvlText w:val="%1.%2.%3.%4.%5.%6"/>
      <w:lvlJc w:val="left"/>
      <w:pPr>
        <w:ind w:hanging="1080" w:left="1440"/>
      </w:pPr>
      <w:rPr>
        <w:b w:val="1"/>
      </w:rPr>
    </w:lvl>
    <w:lvl w:ilvl="6">
      <w:start w:val="1"/>
      <w:numFmt w:val="decimal"/>
      <w:lvlText w:val="%1.%2.%3.%4.%5.%6.%7"/>
      <w:lvlJc w:val="left"/>
      <w:pPr>
        <w:ind w:hanging="1440" w:left="1800"/>
      </w:pPr>
      <w:rPr>
        <w:b w:val="1"/>
      </w:rPr>
    </w:lvl>
    <w:lvl w:ilvl="7">
      <w:start w:val="1"/>
      <w:numFmt w:val="decimal"/>
      <w:lvlText w:val="%1.%2.%3.%4.%5.%6.%7.%8"/>
      <w:lvlJc w:val="left"/>
      <w:pPr>
        <w:ind w:hanging="1440" w:left="1800"/>
      </w:pPr>
      <w:rPr>
        <w:b w:val="1"/>
      </w:rPr>
    </w:lvl>
    <w:lvl w:ilvl="8">
      <w:start w:val="1"/>
      <w:numFmt w:val="decimal"/>
      <w:lvlText w:val="%1.%2.%3.%4.%5.%6.%7.%8.%9"/>
      <w:lvlJc w:val="left"/>
      <w:pPr>
        <w:ind w:hanging="1800" w:left="2160"/>
      </w:pPr>
      <w:rPr>
        <w:b w:val="1"/>
      </w:rPr>
    </w:lvl>
  </w:abstractNum>
  <w:abstractNum w:abstractNumId="3">
    <w:lvl w:ilvl="0">
      <w:start w:val="1"/>
      <w:numFmt w:val="decimal"/>
      <w:lvlText w:val="%1."/>
      <w:lvlJc w:val="left"/>
      <w:pPr>
        <w:tabs>
          <w:tab w:leader="none" w:pos="0" w:val="left"/>
        </w:tabs>
        <w:ind w:hanging="240" w:left="3590"/>
      </w:pPr>
      <w:rPr>
        <w:rFonts w:ascii="Times New Roman" w:hAnsi="Times New Roman"/>
        <w:b w:val="1"/>
        <w:i w:val="0"/>
        <w:spacing w:val="0"/>
        <w:sz w:val="24"/>
      </w:rPr>
    </w:lvl>
    <w:lvl w:ilvl="1">
      <w:start w:val="1"/>
      <w:numFmt w:val="decimal"/>
      <w:lvlText w:val="%1.%2."/>
      <w:lvlJc w:val="left"/>
      <w:pPr>
        <w:tabs>
          <w:tab w:leader="none" w:pos="280" w:val="left"/>
        </w:tabs>
        <w:ind w:hanging="567" w:left="709"/>
      </w:pPr>
      <w:rPr>
        <w:spacing w:val="0"/>
      </w:rPr>
    </w:lvl>
    <w:lvl w:ilvl="2">
      <w:start w:val="0"/>
      <w:numFmt w:val="bullet"/>
      <w:lvlText w:val=""/>
      <w:lvlJc w:val="left"/>
      <w:pPr>
        <w:tabs>
          <w:tab w:leader="none" w:pos="0" w:val="left"/>
        </w:tabs>
        <w:ind w:hanging="567" w:left="853"/>
      </w:pPr>
      <w:rPr>
        <w:rFonts w:ascii="Symbol" w:hAnsi="Symbol"/>
      </w:rPr>
    </w:lvl>
    <w:lvl w:ilvl="3">
      <w:start w:val="0"/>
      <w:numFmt w:val="bullet"/>
      <w:lvlText w:val=""/>
      <w:lvlJc w:val="left"/>
      <w:pPr>
        <w:tabs>
          <w:tab w:leader="none" w:pos="0" w:val="left"/>
        </w:tabs>
        <w:ind w:hanging="567" w:left="860"/>
      </w:pPr>
      <w:rPr>
        <w:rFonts w:ascii="Symbol" w:hAnsi="Symbol"/>
      </w:rPr>
    </w:lvl>
    <w:lvl w:ilvl="4">
      <w:start w:val="0"/>
      <w:numFmt w:val="bullet"/>
      <w:lvlText w:val=""/>
      <w:lvlJc w:val="left"/>
      <w:pPr>
        <w:tabs>
          <w:tab w:leader="none" w:pos="0" w:val="left"/>
        </w:tabs>
        <w:ind w:hanging="567" w:left="3600"/>
      </w:pPr>
      <w:rPr>
        <w:rFonts w:ascii="Symbol" w:hAnsi="Symbol"/>
      </w:rPr>
    </w:lvl>
    <w:lvl w:ilvl="5">
      <w:start w:val="0"/>
      <w:numFmt w:val="bullet"/>
      <w:lvlText w:val=""/>
      <w:lvlJc w:val="left"/>
      <w:pPr>
        <w:tabs>
          <w:tab w:leader="none" w:pos="0" w:val="left"/>
        </w:tabs>
        <w:ind w:hanging="567" w:left="4630"/>
      </w:pPr>
      <w:rPr>
        <w:rFonts w:ascii="Symbol" w:hAnsi="Symbol"/>
      </w:rPr>
    </w:lvl>
    <w:lvl w:ilvl="6">
      <w:start w:val="0"/>
      <w:numFmt w:val="bullet"/>
      <w:lvlText w:val=""/>
      <w:lvlJc w:val="left"/>
      <w:pPr>
        <w:tabs>
          <w:tab w:leader="none" w:pos="0" w:val="left"/>
        </w:tabs>
        <w:ind w:hanging="567" w:left="5660"/>
      </w:pPr>
      <w:rPr>
        <w:rFonts w:ascii="Symbol" w:hAnsi="Symbol"/>
      </w:rPr>
    </w:lvl>
    <w:lvl w:ilvl="7">
      <w:start w:val="0"/>
      <w:numFmt w:val="bullet"/>
      <w:lvlText w:val=""/>
      <w:lvlJc w:val="left"/>
      <w:pPr>
        <w:tabs>
          <w:tab w:leader="none" w:pos="0" w:val="left"/>
        </w:tabs>
        <w:ind w:hanging="567" w:left="6690"/>
      </w:pPr>
      <w:rPr>
        <w:rFonts w:ascii="Symbol" w:hAnsi="Symbol"/>
      </w:rPr>
    </w:lvl>
    <w:lvl w:ilvl="8">
      <w:start w:val="0"/>
      <w:numFmt w:val="bullet"/>
      <w:lvlText w:val=""/>
      <w:lvlJc w:val="left"/>
      <w:pPr>
        <w:tabs>
          <w:tab w:leader="none" w:pos="0" w:val="left"/>
        </w:tabs>
        <w:ind w:hanging="567" w:left="7720"/>
      </w:pPr>
      <w:rPr>
        <w:rFonts w:ascii="Symbol" w:hAnsi="Symbol"/>
      </w:rPr>
    </w:lvl>
  </w:abstractNum>
  <w:abstractNum w:abstractNumId="4">
    <w:lvl w:ilvl="0">
      <w:start w:val="4"/>
      <w:numFmt w:val="decimal"/>
      <w:lvlText w:val="%1"/>
      <w:lvlJc w:val="left"/>
      <w:pPr>
        <w:ind w:hanging="360" w:left="360"/>
      </w:pPr>
    </w:lvl>
    <w:lvl w:ilvl="1">
      <w:start w:val="5"/>
      <w:numFmt w:val="decimal"/>
      <w:lvlText w:val="%1.%2"/>
      <w:lvlJc w:val="left"/>
      <w:pPr>
        <w:ind w:hanging="360" w:left="502"/>
      </w:pPr>
    </w:lvl>
    <w:lvl w:ilvl="2">
      <w:start w:val="1"/>
      <w:numFmt w:val="decimal"/>
      <w:lvlText w:val="%1.%2.%3"/>
      <w:lvlJc w:val="left"/>
      <w:pPr>
        <w:ind w:hanging="720" w:left="1004"/>
      </w:pPr>
    </w:lvl>
    <w:lvl w:ilvl="3">
      <w:start w:val="1"/>
      <w:numFmt w:val="decimal"/>
      <w:lvlText w:val="%1.%2.%3.%4"/>
      <w:lvlJc w:val="left"/>
      <w:pPr>
        <w:ind w:hanging="720" w:left="1146"/>
      </w:pPr>
    </w:lvl>
    <w:lvl w:ilvl="4">
      <w:start w:val="1"/>
      <w:numFmt w:val="decimal"/>
      <w:lvlText w:val="%1.%2.%3.%4.%5"/>
      <w:lvlJc w:val="left"/>
      <w:pPr>
        <w:ind w:hanging="1080" w:left="1648"/>
      </w:pPr>
    </w:lvl>
    <w:lvl w:ilvl="5">
      <w:start w:val="1"/>
      <w:numFmt w:val="decimal"/>
      <w:lvlText w:val="%1.%2.%3.%4.%5.%6"/>
      <w:lvlJc w:val="left"/>
      <w:pPr>
        <w:ind w:hanging="1080" w:left="1790"/>
      </w:pPr>
    </w:lvl>
    <w:lvl w:ilvl="6">
      <w:start w:val="1"/>
      <w:numFmt w:val="decimal"/>
      <w:lvlText w:val="%1.%2.%3.%4.%5.%6.%7"/>
      <w:lvlJc w:val="left"/>
      <w:pPr>
        <w:ind w:hanging="1440" w:left="2292"/>
      </w:pPr>
    </w:lvl>
    <w:lvl w:ilvl="7">
      <w:start w:val="1"/>
      <w:numFmt w:val="decimal"/>
      <w:lvlText w:val="%1.%2.%3.%4.%5.%6.%7.%8"/>
      <w:lvlJc w:val="left"/>
      <w:pPr>
        <w:ind w:hanging="1440" w:left="2434"/>
      </w:pPr>
    </w:lvl>
    <w:lvl w:ilvl="8">
      <w:start w:val="1"/>
      <w:numFmt w:val="decimal"/>
      <w:lvlText w:val="%1.%2.%3.%4.%5.%6.%7.%8.%9"/>
      <w:lvlJc w:val="left"/>
      <w:pPr>
        <w:ind w:hanging="1800" w:left="2936"/>
      </w:pPr>
    </w:lvl>
  </w:abstractNum>
  <w:abstractNum w:abstractNumId="5">
    <w:lvl w:ilvl="0">
      <w:start w:val="1"/>
      <w:numFmt w:val="decimal"/>
      <w:lvlText w:val="%1."/>
      <w:lvlJc w:val="left"/>
      <w:pPr>
        <w:ind w:hanging="360" w:left="360"/>
      </w:pPr>
    </w:lvl>
    <w:lvl w:ilvl="1">
      <w:start w:val="1"/>
      <w:numFmt w:val="decimal"/>
      <w:lvlText w:val="%1.%2."/>
      <w:lvlJc w:val="left"/>
      <w:pPr>
        <w:ind w:hanging="430" w:left="790"/>
      </w:pPr>
    </w:lvl>
    <w:lvl w:ilvl="2">
      <w:start w:val="1"/>
      <w:numFmt w:val="decimal"/>
      <w:lvlText w:val="%1.%2.%3."/>
      <w:lvlJc w:val="left"/>
      <w:pPr>
        <w:ind w:hanging="505" w:left="1225"/>
      </w:pPr>
    </w:lvl>
    <w:lvl w:ilvl="3">
      <w:start w:val="1"/>
      <w:numFmt w:val="decimal"/>
      <w:lvlText w:val="%1.%2.%3.%4."/>
      <w:lvlJc w:val="left"/>
      <w:pPr>
        <w:ind w:hanging="650" w:left="1730"/>
      </w:pPr>
    </w:lvl>
    <w:lvl w:ilvl="4">
      <w:start w:val="1"/>
      <w:numFmt w:val="decimal"/>
      <w:lvlText w:val="%1.%2.%3.%4.%5."/>
      <w:lvlJc w:val="left"/>
      <w:pPr>
        <w:ind w:hanging="790" w:left="2230"/>
      </w:pPr>
    </w:lvl>
    <w:lvl w:ilvl="5">
      <w:start w:val="1"/>
      <w:numFmt w:val="decimal"/>
      <w:lvlText w:val="%1.%2.%3.%4.%5.%6."/>
      <w:lvlJc w:val="left"/>
      <w:pPr>
        <w:ind w:hanging="935" w:left="2735"/>
      </w:pPr>
    </w:lvl>
    <w:lvl w:ilvl="6">
      <w:start w:val="1"/>
      <w:numFmt w:val="decimal"/>
      <w:lvlText w:val="%1.%2.%3.%4.%5.%6.%7."/>
      <w:lvlJc w:val="left"/>
      <w:pPr>
        <w:ind w:hanging="1080" w:left="3240"/>
      </w:pPr>
    </w:lvl>
    <w:lvl w:ilvl="7">
      <w:start w:val="1"/>
      <w:numFmt w:val="decimal"/>
      <w:lvlText w:val="%1.%2.%3.%4.%5.%6.%7.%8."/>
      <w:lvlJc w:val="left"/>
      <w:pPr>
        <w:ind w:hanging="1225" w:left="3745"/>
      </w:pPr>
    </w:lvl>
    <w:lvl w:ilvl="8">
      <w:start w:val="1"/>
      <w:numFmt w:val="decimal"/>
      <w:lvlText w:val="%1.%2.%3.%4.%5.%6.%7.%8.%9."/>
      <w:lvlJc w:val="left"/>
      <w:pPr>
        <w:ind w:hanging="1440" w:left="4320"/>
      </w:pPr>
    </w:lvl>
  </w:abstractNum>
  <w:abstractNum w:abstractNumId="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7">
    <w:lvl w:ilvl="0">
      <w:start w:val="1"/>
      <w:numFmt w:val="decimal"/>
      <w:lvlText w:val="%1."/>
      <w:lvlJc w:val="left"/>
      <w:pPr>
        <w:ind w:hanging="684" w:left="1110"/>
      </w:pPr>
    </w:lvl>
    <w:lvl w:ilvl="1">
      <w:start w:val="1"/>
      <w:numFmt w:val="lowerLetter"/>
      <w:lvlText w:val="%2."/>
      <w:lvlJc w:val="left"/>
      <w:pPr>
        <w:ind w:hanging="360" w:left="1506"/>
      </w:pPr>
    </w:lvl>
    <w:lvl w:ilvl="2">
      <w:start w:val="1"/>
      <w:numFmt w:val="lowerRoman"/>
      <w:lvlText w:val="%3."/>
      <w:lvlJc w:val="right"/>
      <w:pPr>
        <w:ind w:hanging="180" w:left="2226"/>
      </w:pPr>
    </w:lvl>
    <w:lvl w:ilvl="3">
      <w:start w:val="1"/>
      <w:numFmt w:val="decimal"/>
      <w:lvlText w:val="%4."/>
      <w:lvlJc w:val="left"/>
      <w:pPr>
        <w:ind w:hanging="360" w:left="2946"/>
      </w:pPr>
    </w:lvl>
    <w:lvl w:ilvl="4">
      <w:start w:val="1"/>
      <w:numFmt w:val="lowerLetter"/>
      <w:lvlText w:val="%5."/>
      <w:lvlJc w:val="left"/>
      <w:pPr>
        <w:ind w:hanging="360" w:left="3666"/>
      </w:pPr>
    </w:lvl>
    <w:lvl w:ilvl="5">
      <w:start w:val="1"/>
      <w:numFmt w:val="lowerRoman"/>
      <w:lvlText w:val="%6."/>
      <w:lvlJc w:val="right"/>
      <w:pPr>
        <w:ind w:hanging="180" w:left="4386"/>
      </w:pPr>
    </w:lvl>
    <w:lvl w:ilvl="6">
      <w:start w:val="1"/>
      <w:numFmt w:val="decimal"/>
      <w:lvlText w:val="%7."/>
      <w:lvlJc w:val="left"/>
      <w:pPr>
        <w:ind w:hanging="360" w:left="5106"/>
      </w:pPr>
    </w:lvl>
    <w:lvl w:ilvl="7">
      <w:start w:val="1"/>
      <w:numFmt w:val="lowerLetter"/>
      <w:lvlText w:val="%8."/>
      <w:lvlJc w:val="left"/>
      <w:pPr>
        <w:ind w:hanging="360" w:left="5826"/>
      </w:pPr>
    </w:lvl>
    <w:lvl w:ilvl="8">
      <w:start w:val="1"/>
      <w:numFmt w:val="lowerRoman"/>
      <w:lvlText w:val="%9."/>
      <w:lvlJc w:val="right"/>
      <w:pPr>
        <w:ind w:hanging="180" w:left="6546"/>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pPr>
      <w:spacing w:after="120"/>
      <w:ind w:firstLine="425" w:left="0"/>
      <w:jc w:val="both"/>
    </w:pPr>
    <w:rPr>
      <w:color w:val="000000"/>
      <w:sz w:val="22"/>
    </w:rPr>
  </w:style>
  <w:style w:default="1" w:styleId="Style_6_ch" w:type="character">
    <w:name w:val="Normal"/>
    <w:link w:val="Style_6"/>
    <w:rPr>
      <w:color w:val="000000"/>
      <w:sz w:val="22"/>
    </w:rPr>
  </w:style>
  <w:style w:styleId="Style_7" w:type="paragraph">
    <w:name w:val="toc 2"/>
    <w:next w:val="Style_6"/>
    <w:link w:val="Style_7_ch"/>
    <w:uiPriority w:val="39"/>
    <w:pPr>
      <w:spacing w:after="120"/>
      <w:ind w:firstLine="0" w:left="200"/>
    </w:pPr>
    <w:rPr>
      <w:rFonts w:ascii="XO Thames" w:hAnsi="XO Thames"/>
      <w:sz w:val="28"/>
    </w:rPr>
  </w:style>
  <w:style w:styleId="Style_7_ch" w:type="character">
    <w:name w:val="toc 2"/>
    <w:link w:val="Style_7"/>
    <w:rPr>
      <w:rFonts w:ascii="XO Thames" w:hAnsi="XO Thames"/>
      <w:sz w:val="28"/>
    </w:rPr>
  </w:style>
  <w:style w:styleId="Style_8" w:type="paragraph">
    <w:name w:val="Основной шрифт абзаца1_0"/>
    <w:link w:val="Style_8_ch"/>
    <w:pPr>
      <w:spacing w:after="120"/>
      <w:ind w:firstLine="425" w:left="0"/>
      <w:jc w:val="both"/>
    </w:pPr>
    <w:rPr>
      <w:color w:val="000000"/>
      <w:sz w:val="22"/>
    </w:rPr>
  </w:style>
  <w:style w:styleId="Style_8_ch" w:type="character">
    <w:name w:val="Основной шрифт абзаца1_0"/>
    <w:link w:val="Style_8"/>
    <w:rPr>
      <w:color w:val="000000"/>
      <w:sz w:val="22"/>
    </w:rPr>
  </w:style>
  <w:style w:styleId="Style_9" w:type="paragraph">
    <w:name w:val="Гиперссылка2"/>
    <w:link w:val="Style_9_ch"/>
    <w:rPr>
      <w:color w:val="0000FF"/>
      <w:u w:val="single"/>
    </w:rPr>
  </w:style>
  <w:style w:styleId="Style_9_ch" w:type="character">
    <w:name w:val="Гиперссылка2"/>
    <w:link w:val="Style_9"/>
    <w:rPr>
      <w:color w:val="0000FF"/>
      <w:u w:val="single"/>
    </w:rPr>
  </w:style>
  <w:style w:styleId="Style_10" w:type="paragraph">
    <w:name w:val="toc 4"/>
    <w:next w:val="Style_6"/>
    <w:link w:val="Style_10_ch"/>
    <w:uiPriority w:val="39"/>
    <w:pPr>
      <w:spacing w:after="120"/>
      <w:ind w:firstLine="0" w:left="600"/>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6"/>
    <w:link w:val="Style_11_ch"/>
    <w:uiPriority w:val="39"/>
    <w:pPr>
      <w:spacing w:after="120"/>
      <w:ind w:firstLine="0" w:left="1000"/>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6"/>
    <w:link w:val="Style_12_ch"/>
    <w:uiPriority w:val="39"/>
    <w:pPr>
      <w:spacing w:after="120"/>
      <w:ind w:firstLine="0" w:left="1200"/>
    </w:pPr>
    <w:rPr>
      <w:rFonts w:ascii="XO Thames" w:hAnsi="XO Thames"/>
      <w:sz w:val="28"/>
    </w:rPr>
  </w:style>
  <w:style w:styleId="Style_12_ch" w:type="character">
    <w:name w:val="toc 7"/>
    <w:link w:val="Style_12"/>
    <w:rPr>
      <w:rFonts w:ascii="XO Thames" w:hAnsi="XO Thames"/>
      <w:sz w:val="28"/>
    </w:rPr>
  </w:style>
  <w:style w:styleId="Style_13" w:type="paragraph">
    <w:name w:val="heading 3"/>
    <w:basedOn w:val="Style_6"/>
    <w:link w:val="Style_13_ch"/>
    <w:uiPriority w:val="9"/>
    <w:qFormat/>
    <w:pPr>
      <w:spacing w:afterAutospacing="on" w:beforeAutospacing="on"/>
      <w:ind w:firstLine="0" w:left="0"/>
      <w:jc w:val="left"/>
      <w:outlineLvl w:val="2"/>
    </w:pPr>
    <w:rPr>
      <w:rFonts w:ascii="Times New Roman" w:hAnsi="Times New Roman"/>
      <w:b w:val="1"/>
      <w:sz w:val="27"/>
    </w:rPr>
  </w:style>
  <w:style w:styleId="Style_13_ch" w:type="character">
    <w:name w:val="heading 3"/>
    <w:basedOn w:val="Style_6_ch"/>
    <w:link w:val="Style_13"/>
    <w:rPr>
      <w:rFonts w:ascii="Times New Roman" w:hAnsi="Times New Roman"/>
      <w:b w:val="1"/>
      <w:sz w:val="27"/>
    </w:rPr>
  </w:style>
  <w:style w:styleId="Style_14" w:type="paragraph">
    <w:name w:val="Гиперссылка1"/>
    <w:link w:val="Style_14_ch"/>
    <w:pPr>
      <w:spacing w:after="120"/>
      <w:ind w:firstLine="425" w:left="0"/>
      <w:jc w:val="both"/>
    </w:pPr>
    <w:rPr>
      <w:color w:val="0000FF"/>
      <w:sz w:val="22"/>
      <w:u w:val="single"/>
    </w:rPr>
  </w:style>
  <w:style w:styleId="Style_14_ch" w:type="character">
    <w:name w:val="Гиперссылка1"/>
    <w:link w:val="Style_14"/>
    <w:rPr>
      <w:color w:val="0000FF"/>
      <w:sz w:val="22"/>
      <w:u w:val="single"/>
    </w:rPr>
  </w:style>
  <w:style w:styleId="Style_15" w:type="paragraph">
    <w:name w:val="Default Paragraph Font"/>
    <w:link w:val="Style_15_ch"/>
  </w:style>
  <w:style w:styleId="Style_15_ch" w:type="character">
    <w:name w:val="Default Paragraph Font"/>
    <w:link w:val="Style_15"/>
  </w:style>
  <w:style w:styleId="Style_4" w:type="paragraph">
    <w:name w:val="Body Text"/>
    <w:basedOn w:val="Style_6"/>
    <w:link w:val="Style_4_ch"/>
    <w:pPr>
      <w:widowControl w:val="0"/>
      <w:spacing w:after="0"/>
      <w:ind w:firstLine="0" w:left="0"/>
      <w:jc w:val="left"/>
    </w:pPr>
    <w:rPr>
      <w:rFonts w:ascii="Times New Roman" w:hAnsi="Times New Roman"/>
      <w:sz w:val="28"/>
    </w:rPr>
  </w:style>
  <w:style w:styleId="Style_4_ch" w:type="character">
    <w:name w:val="Body Text"/>
    <w:basedOn w:val="Style_6_ch"/>
    <w:link w:val="Style_4"/>
    <w:rPr>
      <w:rFonts w:ascii="Times New Roman" w:hAnsi="Times New Roman"/>
      <w:sz w:val="28"/>
    </w:rPr>
  </w:style>
  <w:style w:styleId="Style_2" w:type="paragraph">
    <w:name w:val="Normal (Web)"/>
    <w:basedOn w:val="Style_6"/>
    <w:link w:val="Style_2_ch"/>
    <w:pPr>
      <w:spacing w:afterAutospacing="on" w:beforeAutospacing="on"/>
      <w:ind w:firstLine="0" w:left="0"/>
      <w:jc w:val="left"/>
    </w:pPr>
    <w:rPr>
      <w:rFonts w:ascii="Times New Roman" w:hAnsi="Times New Roman"/>
      <w:sz w:val="24"/>
    </w:rPr>
  </w:style>
  <w:style w:styleId="Style_2_ch" w:type="character">
    <w:name w:val="Normal (Web)"/>
    <w:basedOn w:val="Style_6_ch"/>
    <w:link w:val="Style_2"/>
    <w:rPr>
      <w:rFonts w:ascii="Times New Roman" w:hAnsi="Times New Roman"/>
      <w:sz w:val="24"/>
    </w:rPr>
  </w:style>
  <w:style w:styleId="Style_16" w:type="paragraph">
    <w:name w:val="toc 3"/>
    <w:next w:val="Style_6"/>
    <w:link w:val="Style_16_ch"/>
    <w:uiPriority w:val="39"/>
    <w:pPr>
      <w:spacing w:after="120"/>
      <w:ind w:firstLine="0" w:left="400"/>
    </w:pPr>
    <w:rPr>
      <w:rFonts w:ascii="XO Thames" w:hAnsi="XO Thames"/>
      <w:sz w:val="28"/>
    </w:rPr>
  </w:style>
  <w:style w:styleId="Style_16_ch" w:type="character">
    <w:name w:val="toc 3"/>
    <w:link w:val="Style_16"/>
    <w:rPr>
      <w:rFonts w:ascii="XO Thames" w:hAnsi="XO Thames"/>
      <w:sz w:val="28"/>
    </w:rPr>
  </w:style>
  <w:style w:styleId="Style_17" w:type="paragraph">
    <w:name w:val="Balloon Text"/>
    <w:basedOn w:val="Style_6"/>
    <w:link w:val="Style_17_ch"/>
    <w:pPr>
      <w:spacing w:after="0"/>
      <w:ind/>
    </w:pPr>
    <w:rPr>
      <w:rFonts w:ascii="Tahoma" w:hAnsi="Tahoma"/>
      <w:sz w:val="16"/>
    </w:rPr>
  </w:style>
  <w:style w:styleId="Style_17_ch" w:type="character">
    <w:name w:val="Balloon Text"/>
    <w:basedOn w:val="Style_6_ch"/>
    <w:link w:val="Style_17"/>
    <w:rPr>
      <w:rFonts w:ascii="Tahoma" w:hAnsi="Tahoma"/>
      <w:sz w:val="16"/>
    </w:rPr>
  </w:style>
  <w:style w:styleId="Style_18" w:type="paragraph">
    <w:name w:val="heading 5"/>
    <w:next w:val="Style_6"/>
    <w:link w:val="Style_18_ch"/>
    <w:uiPriority w:val="9"/>
    <w:qFormat/>
    <w:pPr>
      <w:spacing w:after="120" w:before="120"/>
      <w:ind w:firstLine="425" w:left="0"/>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5" w:type="paragraph">
    <w:name w:val="heading 1"/>
    <w:next w:val="Style_6"/>
    <w:link w:val="Style_5_ch"/>
    <w:uiPriority w:val="9"/>
    <w:qFormat/>
    <w:pPr>
      <w:spacing w:after="120" w:before="120"/>
      <w:ind w:firstLine="425" w:left="0"/>
      <w:jc w:val="both"/>
      <w:outlineLvl w:val="0"/>
    </w:pPr>
    <w:rPr>
      <w:rFonts w:ascii="XO Thames" w:hAnsi="XO Thames"/>
      <w:b w:val="1"/>
      <w:sz w:val="32"/>
    </w:rPr>
  </w:style>
  <w:style w:styleId="Style_5_ch" w:type="character">
    <w:name w:val="heading 1"/>
    <w:link w:val="Style_5"/>
    <w:rPr>
      <w:rFonts w:ascii="XO Thames" w:hAnsi="XO Thames"/>
      <w:b w:val="1"/>
      <w:sz w:val="32"/>
    </w:rPr>
  </w:style>
  <w:style w:styleId="Style_3" w:type="paragraph">
    <w:name w:val="List Paragraph"/>
    <w:basedOn w:val="Style_6"/>
    <w:link w:val="Style_3_ch"/>
    <w:pPr>
      <w:ind w:firstLine="0" w:left="720"/>
      <w:contextualSpacing w:val="1"/>
    </w:pPr>
  </w:style>
  <w:style w:styleId="Style_3_ch" w:type="character">
    <w:name w:val="List Paragraph"/>
    <w:basedOn w:val="Style_6_ch"/>
    <w:link w:val="Style_3"/>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spacing w:after="120"/>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Обычный1_0"/>
    <w:link w:val="Style_21_ch"/>
    <w:rPr>
      <w:color w:val="000000"/>
    </w:rPr>
  </w:style>
  <w:style w:styleId="Style_21_ch" w:type="character">
    <w:name w:val="Обычный1_0"/>
    <w:link w:val="Style_21"/>
    <w:rPr>
      <w:color w:val="000000"/>
    </w:rPr>
  </w:style>
  <w:style w:styleId="Style_22" w:type="paragraph">
    <w:name w:val="toc 1"/>
    <w:next w:val="Style_6"/>
    <w:link w:val="Style_22_ch"/>
    <w:uiPriority w:val="39"/>
    <w:pPr>
      <w:spacing w:after="120"/>
      <w:ind/>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after="120"/>
      <w:ind w:firstLine="425" w:left="0"/>
      <w:jc w:val="both"/>
    </w:pPr>
    <w:rPr>
      <w:rFonts w:ascii="XO Thames" w:hAnsi="XO Thames"/>
      <w:color w:val="000000"/>
      <w:sz w:val="22"/>
    </w:rPr>
  </w:style>
  <w:style w:styleId="Style_23_ch" w:type="character">
    <w:name w:val="Header and Footer"/>
    <w:link w:val="Style_23"/>
    <w:rPr>
      <w:rFonts w:ascii="XO Thames" w:hAnsi="XO Thames"/>
      <w:color w:val="000000"/>
      <w:sz w:val="22"/>
    </w:rPr>
  </w:style>
  <w:style w:styleId="Style_24" w:type="paragraph">
    <w:name w:val="toc 9"/>
    <w:next w:val="Style_6"/>
    <w:link w:val="Style_24_ch"/>
    <w:uiPriority w:val="39"/>
    <w:pPr>
      <w:spacing w:after="120"/>
      <w:ind w:firstLine="0" w:left="1600"/>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6"/>
    <w:link w:val="Style_25_ch"/>
    <w:uiPriority w:val="39"/>
    <w:pPr>
      <w:spacing w:after="120"/>
      <w:ind w:firstLine="0" w:left="1400"/>
    </w:pPr>
    <w:rPr>
      <w:rFonts w:ascii="XO Thames" w:hAnsi="XO Thames"/>
      <w:sz w:val="28"/>
    </w:rPr>
  </w:style>
  <w:style w:styleId="Style_25_ch" w:type="character">
    <w:name w:val="toc 8"/>
    <w:link w:val="Style_25"/>
    <w:rPr>
      <w:rFonts w:ascii="XO Thames" w:hAnsi="XO Thames"/>
      <w:sz w:val="28"/>
    </w:rPr>
  </w:style>
  <w:style w:styleId="Style_26" w:type="paragraph">
    <w:name w:val="Table Paragraph"/>
    <w:basedOn w:val="Style_6"/>
    <w:link w:val="Style_26_ch"/>
    <w:pPr>
      <w:widowControl w:val="0"/>
      <w:spacing w:after="0"/>
      <w:ind w:firstLine="0" w:left="0"/>
      <w:jc w:val="left"/>
    </w:pPr>
    <w:rPr>
      <w:rFonts w:ascii="Times New Roman" w:hAnsi="Times New Roman"/>
    </w:rPr>
  </w:style>
  <w:style w:styleId="Style_26_ch" w:type="character">
    <w:name w:val="Table Paragraph"/>
    <w:basedOn w:val="Style_6_ch"/>
    <w:link w:val="Style_26"/>
    <w:rPr>
      <w:rFonts w:ascii="Times New Roman" w:hAnsi="Times New Roman"/>
    </w:rPr>
  </w:style>
  <w:style w:styleId="Style_27" w:type="paragraph">
    <w:name w:val="Обычный1"/>
    <w:link w:val="Style_27_ch"/>
    <w:rPr>
      <w:color w:val="000000"/>
      <w:sz w:val="22"/>
    </w:rPr>
  </w:style>
  <w:style w:styleId="Style_27_ch" w:type="character">
    <w:name w:val="Обычный1"/>
    <w:link w:val="Style_27"/>
    <w:rPr>
      <w:color w:val="000000"/>
      <w:sz w:val="22"/>
    </w:rPr>
  </w:style>
  <w:style w:styleId="Style_1" w:type="paragraph">
    <w:name w:val="footer"/>
    <w:basedOn w:val="Style_6"/>
    <w:link w:val="Style_1_ch"/>
    <w:pPr>
      <w:tabs>
        <w:tab w:leader="none" w:pos="4677" w:val="center"/>
        <w:tab w:leader="none" w:pos="9355" w:val="right"/>
      </w:tabs>
      <w:spacing w:after="0"/>
      <w:ind/>
    </w:pPr>
  </w:style>
  <w:style w:styleId="Style_1_ch" w:type="character">
    <w:name w:val="footer"/>
    <w:basedOn w:val="Style_6_ch"/>
    <w:link w:val="Style_1"/>
  </w:style>
  <w:style w:styleId="Style_28" w:type="paragraph">
    <w:name w:val="toc 5"/>
    <w:next w:val="Style_6"/>
    <w:link w:val="Style_28_ch"/>
    <w:uiPriority w:val="39"/>
    <w:pPr>
      <w:spacing w:after="120"/>
      <w:ind w:firstLine="0" w:left="800"/>
    </w:pPr>
    <w:rPr>
      <w:rFonts w:ascii="XO Thames" w:hAnsi="XO Thames"/>
      <w:sz w:val="28"/>
    </w:rPr>
  </w:style>
  <w:style w:styleId="Style_28_ch" w:type="character">
    <w:name w:val="toc 5"/>
    <w:link w:val="Style_28"/>
    <w:rPr>
      <w:rFonts w:ascii="XO Thames" w:hAnsi="XO Thames"/>
      <w:sz w:val="28"/>
    </w:rPr>
  </w:style>
  <w:style w:styleId="Style_29" w:type="paragraph">
    <w:name w:val="Subtitle"/>
    <w:next w:val="Style_6"/>
    <w:link w:val="Style_29_ch"/>
    <w:uiPriority w:val="11"/>
    <w:qFormat/>
    <w:pPr>
      <w:spacing w:after="120"/>
      <w:ind w:firstLine="425" w:left="0"/>
      <w:jc w:val="both"/>
    </w:pPr>
    <w:rPr>
      <w:rFonts w:ascii="XO Thames" w:hAnsi="XO Thames"/>
      <w:i w:val="1"/>
      <w:sz w:val="24"/>
    </w:rPr>
  </w:style>
  <w:style w:styleId="Style_29_ch" w:type="character">
    <w:name w:val="Subtitle"/>
    <w:link w:val="Style_29"/>
    <w:rPr>
      <w:rFonts w:ascii="XO Thames" w:hAnsi="XO Thames"/>
      <w:i w:val="1"/>
      <w:sz w:val="24"/>
    </w:rPr>
  </w:style>
  <w:style w:styleId="Style_30" w:type="paragraph">
    <w:name w:val="Title"/>
    <w:next w:val="Style_6"/>
    <w:link w:val="Style_30_ch"/>
    <w:uiPriority w:val="10"/>
    <w:qFormat/>
    <w:pPr>
      <w:spacing w:after="567" w:before="567"/>
      <w:ind w:firstLine="425" w:left="0"/>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6"/>
    <w:link w:val="Style_31_ch"/>
    <w:uiPriority w:val="9"/>
    <w:qFormat/>
    <w:pPr>
      <w:spacing w:after="120" w:before="120"/>
      <w:ind w:firstLine="425" w:left="0"/>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Оглавление 4 Знак"/>
    <w:link w:val="Style_32_ch"/>
    <w:rPr>
      <w:rFonts w:ascii="XO Thames" w:hAnsi="XO Thames"/>
      <w:sz w:val="28"/>
    </w:rPr>
  </w:style>
  <w:style w:styleId="Style_32_ch" w:type="character">
    <w:name w:val="Оглавление 4 Знак"/>
    <w:link w:val="Style_32"/>
    <w:rPr>
      <w:rFonts w:ascii="XO Thames" w:hAnsi="XO Thames"/>
      <w:sz w:val="28"/>
    </w:rPr>
  </w:style>
  <w:style w:styleId="Style_33" w:type="paragraph">
    <w:name w:val="heading 2"/>
    <w:next w:val="Style_6"/>
    <w:link w:val="Style_33_ch"/>
    <w:uiPriority w:val="9"/>
    <w:qFormat/>
    <w:pPr>
      <w:spacing w:after="120" w:before="120"/>
      <w:ind w:firstLine="425" w:left="0"/>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header"/>
    <w:basedOn w:val="Style_6"/>
    <w:link w:val="Style_34_ch"/>
    <w:pPr>
      <w:tabs>
        <w:tab w:leader="none" w:pos="4677" w:val="center"/>
        <w:tab w:leader="none" w:pos="9355" w:val="right"/>
      </w:tabs>
      <w:spacing w:after="0"/>
      <w:ind/>
    </w:pPr>
  </w:style>
  <w:style w:styleId="Style_34_ch" w:type="character">
    <w:name w:val="header"/>
    <w:basedOn w:val="Style_6_ch"/>
    <w:link w:val="Style_34"/>
  </w:style>
  <w:style w:styleId="Style_35" w:type="paragraph">
    <w:name w:val="Основной шрифт абзаца1"/>
    <w:link w:val="Style_35_ch"/>
    <w:rPr>
      <w:color w:val="000000"/>
    </w:rPr>
  </w:style>
  <w:style w:styleId="Style_35_ch" w:type="character">
    <w:name w:val="Основной шрифт абзаца1"/>
    <w:link w:val="Style_35"/>
    <w:rPr>
      <w:color w:val="000000"/>
    </w:rPr>
  </w:style>
  <w:style w:default="1" w:styleId="Style_3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8" Target="numbering.xml" Type="http://schemas.openxmlformats.org/officeDocument/2006/relationships/numbering"/>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2026-01-10T15:25:13Z</dcterms:modified>
</cp:coreProperties>
</file>